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1B" w:rsidRPr="00A869EF" w:rsidRDefault="004E001B" w:rsidP="004E001B">
      <w:pPr>
        <w:rPr>
          <w:lang w:val="fr-FR"/>
        </w:rPr>
      </w:pPr>
      <w:bookmarkStart w:id="0" w:name="_GoBack"/>
      <w:bookmarkEnd w:id="0"/>
    </w:p>
    <w:p w:rsidR="004E001B" w:rsidRPr="00A869EF" w:rsidRDefault="004E001B" w:rsidP="004E001B">
      <w:pPr>
        <w:jc w:val="both"/>
        <w:rPr>
          <w:rFonts w:ascii="Verdana" w:hAnsi="Verdana" w:cs="Arial"/>
          <w:b/>
          <w:szCs w:val="28"/>
          <w:lang w:val="fr-FR" w:eastAsia="sl-SI"/>
        </w:rPr>
      </w:pPr>
    </w:p>
    <w:p w:rsidR="004E001B" w:rsidRPr="00A869EF" w:rsidRDefault="00F27695" w:rsidP="004E001B">
      <w:pPr>
        <w:jc w:val="both"/>
        <w:rPr>
          <w:rFonts w:ascii="Verdana" w:hAnsi="Verdana" w:cs="Arial"/>
          <w:b/>
          <w:szCs w:val="28"/>
          <w:lang w:val="fr-FR" w:eastAsia="sl-SI"/>
        </w:rPr>
      </w:pPr>
      <w:r w:rsidRPr="00A869EF">
        <w:rPr>
          <w:rFonts w:ascii="Verdana" w:hAnsi="Verdana"/>
          <w:noProof/>
          <w:szCs w:val="28"/>
        </w:rPr>
        <w:drawing>
          <wp:inline distT="0" distB="0" distL="0" distR="0" wp14:anchorId="72F6112E" wp14:editId="64FE09E5">
            <wp:extent cx="2829302" cy="1027178"/>
            <wp:effectExtent l="0" t="0" r="9525" b="1905"/>
            <wp:docPr id="1" name="Image 1" descr="EBU logo and strapline 'the voice of blind and partially sighted people in Europe'" title="E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BU logo and strapline 'the voice of blind and partially sighted people in Europe'" title="EB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1B" w:rsidRPr="00A869EF" w:rsidRDefault="004E001B" w:rsidP="004E001B">
      <w:pPr>
        <w:jc w:val="both"/>
        <w:rPr>
          <w:rFonts w:ascii="Verdana" w:hAnsi="Verdana" w:cs="Arial"/>
          <w:b/>
          <w:szCs w:val="28"/>
          <w:lang w:val="fr-FR" w:eastAsia="sl-SI"/>
        </w:rPr>
      </w:pPr>
    </w:p>
    <w:p w:rsidR="004E001B" w:rsidRPr="00A869EF" w:rsidRDefault="00FB7EC8" w:rsidP="004E001B">
      <w:pPr>
        <w:rPr>
          <w:rFonts w:ascii="Verdana" w:hAnsi="Verdana"/>
          <w:b/>
          <w:color w:val="365F91"/>
          <w:szCs w:val="28"/>
          <w:lang w:val="fr-FR"/>
        </w:rPr>
      </w:pPr>
      <w:r>
        <w:rPr>
          <w:rFonts w:ascii="Verdana" w:hAnsi="Verdana"/>
          <w:b/>
          <w:color w:val="365F91"/>
          <w:szCs w:val="28"/>
          <w:lang w:val="fr-FR"/>
        </w:rPr>
        <w:t>Union Européenne des Aveugles</w:t>
      </w:r>
    </w:p>
    <w:p w:rsidR="004E001B" w:rsidRPr="00A869EF" w:rsidRDefault="00FB7EC8" w:rsidP="004E001B">
      <w:pPr>
        <w:rPr>
          <w:rFonts w:ascii="Verdana" w:hAnsi="Verdana"/>
          <w:b/>
          <w:color w:val="365F91"/>
          <w:szCs w:val="28"/>
          <w:lang w:val="fr-FR"/>
        </w:rPr>
      </w:pPr>
      <w:r>
        <w:rPr>
          <w:rFonts w:ascii="Verdana" w:hAnsi="Verdana"/>
          <w:b/>
          <w:color w:val="365F91"/>
          <w:szCs w:val="28"/>
          <w:lang w:val="fr-FR"/>
        </w:rPr>
        <w:t>Communiqué de presse</w:t>
      </w:r>
    </w:p>
    <w:p w:rsidR="004E001B" w:rsidRPr="00A869EF" w:rsidRDefault="004E001B" w:rsidP="00F27695">
      <w:pPr>
        <w:rPr>
          <w:rFonts w:ascii="Verdana" w:hAnsi="Verdana"/>
          <w:b/>
          <w:color w:val="365F91"/>
          <w:sz w:val="32"/>
          <w:szCs w:val="32"/>
          <w:lang w:val="fr-FR"/>
        </w:rPr>
      </w:pPr>
      <w:r w:rsidRPr="00A869EF">
        <w:rPr>
          <w:rFonts w:ascii="Verdana" w:hAnsi="Verdana"/>
          <w:b/>
          <w:color w:val="365F91"/>
          <w:szCs w:val="28"/>
          <w:lang w:val="fr-FR"/>
        </w:rPr>
        <w:t>Paris,</w:t>
      </w:r>
      <w:r w:rsidR="00FB7EC8">
        <w:rPr>
          <w:rFonts w:ascii="Verdana" w:hAnsi="Verdana"/>
          <w:b/>
          <w:color w:val="365F91"/>
          <w:szCs w:val="28"/>
          <w:lang w:val="fr-FR"/>
        </w:rPr>
        <w:t xml:space="preserve"> le 2 juillet 20</w:t>
      </w:r>
      <w:r w:rsidR="0008214F" w:rsidRPr="00A869EF">
        <w:rPr>
          <w:rFonts w:ascii="Verdana" w:hAnsi="Verdana"/>
          <w:b/>
          <w:color w:val="365F91"/>
          <w:szCs w:val="28"/>
          <w:lang w:val="fr-FR"/>
        </w:rPr>
        <w:t>13</w:t>
      </w:r>
    </w:p>
    <w:p w:rsidR="00F27695" w:rsidRPr="00A869EF" w:rsidRDefault="00F27695" w:rsidP="00F27695">
      <w:pPr>
        <w:rPr>
          <w:rFonts w:ascii="Verdana" w:hAnsi="Verdana"/>
          <w:b/>
          <w:color w:val="365F91"/>
          <w:sz w:val="32"/>
          <w:szCs w:val="32"/>
          <w:lang w:val="fr-FR"/>
        </w:rPr>
      </w:pPr>
    </w:p>
    <w:p w:rsidR="004E001B" w:rsidRPr="00A869EF" w:rsidRDefault="00FB7EC8" w:rsidP="00F27695">
      <w:pPr>
        <w:pStyle w:val="Titre1"/>
        <w:rPr>
          <w:lang w:val="fr-FR"/>
        </w:rPr>
      </w:pPr>
      <w:r>
        <w:rPr>
          <w:lang w:val="fr-FR"/>
        </w:rPr>
        <w:t>TRAITÉ HISTORIQUE À L</w:t>
      </w:r>
      <w:r w:rsidR="0006446A">
        <w:rPr>
          <w:lang w:val="fr-FR"/>
        </w:rPr>
        <w:t>’</w:t>
      </w:r>
      <w:r>
        <w:rPr>
          <w:lang w:val="fr-FR"/>
        </w:rPr>
        <w:t>OMPI</w:t>
      </w:r>
    </w:p>
    <w:p w:rsidR="00CD57C1" w:rsidRPr="00A869EF" w:rsidRDefault="00325ACD" w:rsidP="00F27695">
      <w:pPr>
        <w:pStyle w:val="Titre2"/>
        <w:rPr>
          <w:i w:val="0"/>
          <w:lang w:val="fr-FR"/>
        </w:rPr>
      </w:pPr>
      <w:r>
        <w:rPr>
          <w:i w:val="0"/>
          <w:lang w:val="fr-FR"/>
        </w:rPr>
        <w:t xml:space="preserve">La fin de la « famine de livres » </w:t>
      </w:r>
      <w:r w:rsidR="0008214F" w:rsidRPr="00A869EF">
        <w:rPr>
          <w:i w:val="0"/>
          <w:lang w:val="fr-FR"/>
        </w:rPr>
        <w:t>!</w:t>
      </w:r>
    </w:p>
    <w:p w:rsidR="00DF37E6" w:rsidRDefault="00BB7890" w:rsidP="0008214F">
      <w:pPr>
        <w:jc w:val="both"/>
        <w:rPr>
          <w:rFonts w:ascii="Verdana" w:hAnsi="Verdana"/>
          <w:szCs w:val="28"/>
          <w:lang w:val="fr-FR"/>
        </w:rPr>
      </w:pPr>
      <w:r w:rsidRPr="00A869EF">
        <w:rPr>
          <w:rFonts w:ascii="Verdana" w:hAnsi="Verdana"/>
          <w:szCs w:val="28"/>
          <w:lang w:val="fr-FR"/>
        </w:rPr>
        <w:t>Une page d</w:t>
      </w:r>
      <w:r w:rsidR="0006446A">
        <w:rPr>
          <w:rFonts w:ascii="Verdana" w:hAnsi="Verdana"/>
          <w:szCs w:val="28"/>
          <w:lang w:val="fr-FR"/>
        </w:rPr>
        <w:t>’</w:t>
      </w:r>
      <w:r w:rsidRPr="00A869EF">
        <w:rPr>
          <w:rFonts w:ascii="Verdana" w:hAnsi="Verdana"/>
          <w:szCs w:val="28"/>
          <w:lang w:val="fr-FR"/>
        </w:rPr>
        <w:t>histoire s</w:t>
      </w:r>
      <w:r w:rsidR="0006446A">
        <w:rPr>
          <w:rFonts w:ascii="Verdana" w:hAnsi="Verdana"/>
          <w:szCs w:val="28"/>
          <w:lang w:val="fr-FR"/>
        </w:rPr>
        <w:t>’</w:t>
      </w:r>
      <w:r w:rsidRPr="00A869EF">
        <w:rPr>
          <w:rFonts w:ascii="Verdana" w:hAnsi="Verdana"/>
          <w:szCs w:val="28"/>
          <w:lang w:val="fr-FR"/>
        </w:rPr>
        <w:t>est écrite à Marrake</w:t>
      </w:r>
      <w:r w:rsidR="00A869EF" w:rsidRPr="00A869EF">
        <w:rPr>
          <w:rFonts w:ascii="Verdana" w:hAnsi="Verdana"/>
          <w:szCs w:val="28"/>
          <w:lang w:val="fr-FR"/>
        </w:rPr>
        <w:t>c</w:t>
      </w:r>
      <w:r w:rsidRPr="00A869EF">
        <w:rPr>
          <w:rFonts w:ascii="Verdana" w:hAnsi="Verdana"/>
          <w:szCs w:val="28"/>
          <w:lang w:val="fr-FR"/>
        </w:rPr>
        <w:t>h le 27 juin</w:t>
      </w:r>
      <w:r w:rsidR="00CE0CB2">
        <w:rPr>
          <w:rFonts w:ascii="Verdana" w:hAnsi="Verdana"/>
          <w:szCs w:val="28"/>
          <w:lang w:val="fr-FR"/>
        </w:rPr>
        <w:t xml:space="preserve"> </w:t>
      </w:r>
      <w:r w:rsidR="00ED5F1E">
        <w:rPr>
          <w:rFonts w:ascii="Verdana" w:hAnsi="Verdana"/>
          <w:szCs w:val="28"/>
          <w:lang w:val="fr-FR"/>
        </w:rPr>
        <w:t xml:space="preserve">avec la conclusion </w:t>
      </w:r>
      <w:r w:rsidR="003E61C1">
        <w:rPr>
          <w:rFonts w:ascii="Verdana" w:hAnsi="Verdana"/>
          <w:szCs w:val="28"/>
          <w:lang w:val="fr-FR"/>
        </w:rPr>
        <w:t xml:space="preserve">par </w:t>
      </w:r>
      <w:r w:rsidR="00CE3CB8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="00CE0CB2" w:rsidRPr="00CE0CB2">
        <w:rPr>
          <w:rFonts w:ascii="Verdana" w:hAnsi="Verdana"/>
          <w:szCs w:val="28"/>
          <w:lang w:val="fr-FR"/>
        </w:rPr>
        <w:t>Organisation Mondiale de la Propriété Intellectuelle</w:t>
      </w:r>
      <w:r w:rsidR="00CE0CB2">
        <w:rPr>
          <w:rFonts w:ascii="Verdana" w:hAnsi="Verdana"/>
          <w:szCs w:val="28"/>
          <w:lang w:val="fr-FR"/>
        </w:rPr>
        <w:t xml:space="preserve"> (OMPI</w:t>
      </w:r>
      <w:r w:rsidR="00CE0CB2" w:rsidRPr="00CE0CB2">
        <w:rPr>
          <w:rFonts w:ascii="Verdana" w:hAnsi="Verdana"/>
          <w:szCs w:val="28"/>
          <w:lang w:val="fr-FR"/>
        </w:rPr>
        <w:t>)</w:t>
      </w:r>
      <w:r w:rsidR="00A75BC2">
        <w:rPr>
          <w:rFonts w:ascii="Verdana" w:hAnsi="Verdana"/>
          <w:szCs w:val="28"/>
          <w:lang w:val="fr-FR"/>
        </w:rPr>
        <w:t xml:space="preserve"> </w:t>
      </w:r>
      <w:r w:rsidR="00A75BC2" w:rsidRPr="00A75BC2">
        <w:rPr>
          <w:rFonts w:ascii="Verdana" w:hAnsi="Verdana"/>
          <w:szCs w:val="28"/>
          <w:lang w:val="fr-FR"/>
        </w:rPr>
        <w:t>d</w:t>
      </w:r>
      <w:r w:rsidR="0006446A">
        <w:rPr>
          <w:rFonts w:ascii="Verdana" w:hAnsi="Verdana"/>
          <w:szCs w:val="28"/>
          <w:lang w:val="fr-FR"/>
        </w:rPr>
        <w:t>’</w:t>
      </w:r>
      <w:r w:rsidR="00A75BC2" w:rsidRPr="00A75BC2">
        <w:rPr>
          <w:rFonts w:ascii="Verdana" w:hAnsi="Verdana"/>
          <w:szCs w:val="28"/>
          <w:lang w:val="fr-FR"/>
        </w:rPr>
        <w:t>un traité sur le droit d</w:t>
      </w:r>
      <w:r w:rsidR="0006446A">
        <w:rPr>
          <w:rFonts w:ascii="Verdana" w:hAnsi="Verdana"/>
          <w:szCs w:val="28"/>
          <w:lang w:val="fr-FR"/>
        </w:rPr>
        <w:t>’</w:t>
      </w:r>
      <w:r w:rsidR="00A75BC2" w:rsidRPr="00A75BC2">
        <w:rPr>
          <w:rFonts w:ascii="Verdana" w:hAnsi="Verdana"/>
          <w:szCs w:val="28"/>
          <w:lang w:val="fr-FR"/>
        </w:rPr>
        <w:t xml:space="preserve">auteur </w:t>
      </w:r>
      <w:r w:rsidR="00574E12">
        <w:rPr>
          <w:rFonts w:ascii="Verdana" w:hAnsi="Verdana"/>
          <w:szCs w:val="28"/>
          <w:lang w:val="fr-FR"/>
        </w:rPr>
        <w:t xml:space="preserve">qui </w:t>
      </w:r>
      <w:r w:rsidR="009502A3">
        <w:rPr>
          <w:rFonts w:ascii="Verdana" w:hAnsi="Verdana"/>
          <w:szCs w:val="28"/>
          <w:lang w:val="fr-FR"/>
        </w:rPr>
        <w:t>favoris</w:t>
      </w:r>
      <w:r w:rsidR="00574E12">
        <w:rPr>
          <w:rFonts w:ascii="Verdana" w:hAnsi="Verdana"/>
          <w:szCs w:val="28"/>
          <w:lang w:val="fr-FR"/>
        </w:rPr>
        <w:t>e</w:t>
      </w:r>
      <w:r w:rsidR="009502A3">
        <w:rPr>
          <w:rFonts w:ascii="Verdana" w:hAnsi="Verdana"/>
          <w:szCs w:val="28"/>
          <w:lang w:val="fr-FR"/>
        </w:rPr>
        <w:t xml:space="preserve"> l</w:t>
      </w:r>
      <w:r w:rsidR="00A75BC2" w:rsidRPr="00A75BC2">
        <w:rPr>
          <w:rFonts w:ascii="Verdana" w:hAnsi="Verdana"/>
          <w:szCs w:val="28"/>
          <w:lang w:val="fr-FR"/>
        </w:rPr>
        <w:t xml:space="preserve">es </w:t>
      </w:r>
      <w:r w:rsidR="00B43EB6">
        <w:rPr>
          <w:rFonts w:ascii="Verdana" w:hAnsi="Verdana"/>
          <w:szCs w:val="28"/>
          <w:lang w:val="fr-FR"/>
        </w:rPr>
        <w:t xml:space="preserve">personnes </w:t>
      </w:r>
      <w:r w:rsidR="00A75BC2" w:rsidRPr="00A75BC2">
        <w:rPr>
          <w:rFonts w:ascii="Verdana" w:hAnsi="Verdana"/>
          <w:szCs w:val="28"/>
          <w:lang w:val="fr-FR"/>
        </w:rPr>
        <w:t>déficient</w:t>
      </w:r>
      <w:r w:rsidR="00B43EB6">
        <w:rPr>
          <w:rFonts w:ascii="Verdana" w:hAnsi="Verdana"/>
          <w:szCs w:val="28"/>
          <w:lang w:val="fr-FR"/>
        </w:rPr>
        <w:t>e</w:t>
      </w:r>
      <w:r w:rsidR="00A75BC2" w:rsidRPr="00A75BC2">
        <w:rPr>
          <w:rFonts w:ascii="Verdana" w:hAnsi="Verdana"/>
          <w:szCs w:val="28"/>
          <w:lang w:val="fr-FR"/>
        </w:rPr>
        <w:t>s visuel</w:t>
      </w:r>
      <w:r w:rsidR="00B43EB6">
        <w:rPr>
          <w:rFonts w:ascii="Verdana" w:hAnsi="Verdana"/>
          <w:szCs w:val="28"/>
          <w:lang w:val="fr-FR"/>
        </w:rPr>
        <w:t>les et ayant</w:t>
      </w:r>
      <w:r w:rsidR="00E5644E" w:rsidRPr="00E5644E">
        <w:t xml:space="preserve"> </w:t>
      </w:r>
      <w:r w:rsidR="00E5644E" w:rsidRPr="00E5644E">
        <w:rPr>
          <w:rFonts w:ascii="Verdana" w:hAnsi="Verdana"/>
          <w:szCs w:val="28"/>
          <w:lang w:val="fr-FR"/>
        </w:rPr>
        <w:t>un handicap de lecture</w:t>
      </w:r>
      <w:r w:rsidR="00AC4C1D">
        <w:rPr>
          <w:rFonts w:ascii="Verdana" w:hAnsi="Verdana"/>
          <w:szCs w:val="28"/>
          <w:lang w:val="fr-FR"/>
        </w:rPr>
        <w:t>.</w:t>
      </w:r>
      <w:r w:rsidR="00FF1EFF">
        <w:rPr>
          <w:rFonts w:ascii="Verdana" w:hAnsi="Verdana"/>
          <w:szCs w:val="28"/>
          <w:lang w:val="fr-FR"/>
        </w:rPr>
        <w:t xml:space="preserve"> </w:t>
      </w:r>
      <w:r w:rsidR="007348CB">
        <w:rPr>
          <w:rFonts w:ascii="Verdana" w:hAnsi="Verdana"/>
          <w:szCs w:val="28"/>
          <w:lang w:val="fr-FR"/>
        </w:rPr>
        <w:t xml:space="preserve">En matière de </w:t>
      </w:r>
      <w:r w:rsidR="007348CB" w:rsidRPr="003A6A20">
        <w:rPr>
          <w:rFonts w:ascii="Verdana" w:hAnsi="Verdana"/>
          <w:szCs w:val="28"/>
          <w:lang w:val="fr-FR"/>
        </w:rPr>
        <w:t>propriété intellectuelle</w:t>
      </w:r>
      <w:r w:rsidR="007348CB">
        <w:rPr>
          <w:rFonts w:ascii="Verdana" w:hAnsi="Verdana"/>
          <w:szCs w:val="28"/>
          <w:lang w:val="fr-FR"/>
        </w:rPr>
        <w:t>, ce</w:t>
      </w:r>
      <w:r w:rsidR="007348CB" w:rsidRPr="003A6A20">
        <w:rPr>
          <w:rFonts w:ascii="Verdana" w:hAnsi="Verdana"/>
          <w:szCs w:val="28"/>
          <w:lang w:val="fr-FR"/>
        </w:rPr>
        <w:t xml:space="preserve"> </w:t>
      </w:r>
      <w:r w:rsidR="003A6A20">
        <w:rPr>
          <w:rFonts w:ascii="Verdana" w:hAnsi="Verdana"/>
          <w:szCs w:val="28"/>
          <w:lang w:val="fr-FR"/>
        </w:rPr>
        <w:t>traité est le pr</w:t>
      </w:r>
      <w:r w:rsidR="00FF1EFF">
        <w:rPr>
          <w:rFonts w:ascii="Verdana" w:hAnsi="Verdana"/>
          <w:szCs w:val="28"/>
          <w:lang w:val="fr-FR"/>
        </w:rPr>
        <w:t xml:space="preserve">emier </w:t>
      </w:r>
      <w:r w:rsidR="007348CB">
        <w:rPr>
          <w:rFonts w:ascii="Verdana" w:hAnsi="Verdana"/>
          <w:szCs w:val="28"/>
          <w:lang w:val="fr-FR"/>
        </w:rPr>
        <w:t xml:space="preserve">à servir </w:t>
      </w:r>
      <w:r w:rsidR="003A6A20" w:rsidRPr="003A6A20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="003A6A20" w:rsidRPr="003A6A20">
        <w:rPr>
          <w:rFonts w:ascii="Verdana" w:hAnsi="Verdana"/>
          <w:szCs w:val="28"/>
          <w:lang w:val="fr-FR"/>
        </w:rPr>
        <w:t xml:space="preserve">intérêt public </w:t>
      </w:r>
      <w:r w:rsidR="004F51DD">
        <w:rPr>
          <w:rFonts w:ascii="Verdana" w:hAnsi="Verdana"/>
          <w:szCs w:val="28"/>
          <w:lang w:val="fr-FR"/>
        </w:rPr>
        <w:t>avant celui d</w:t>
      </w:r>
      <w:r w:rsidR="003A6A20" w:rsidRPr="003A6A20">
        <w:rPr>
          <w:rFonts w:ascii="Verdana" w:hAnsi="Verdana"/>
          <w:szCs w:val="28"/>
          <w:lang w:val="fr-FR"/>
        </w:rPr>
        <w:t xml:space="preserve">es </w:t>
      </w:r>
      <w:r w:rsidR="003A6A20">
        <w:rPr>
          <w:rFonts w:ascii="Verdana" w:hAnsi="Verdana"/>
          <w:szCs w:val="28"/>
          <w:lang w:val="fr-FR"/>
        </w:rPr>
        <w:t>détenteurs</w:t>
      </w:r>
      <w:r w:rsidR="003A6A20" w:rsidRPr="003A6A20">
        <w:rPr>
          <w:rFonts w:ascii="Verdana" w:hAnsi="Verdana"/>
          <w:szCs w:val="28"/>
          <w:lang w:val="fr-FR"/>
        </w:rPr>
        <w:t xml:space="preserve"> de droits</w:t>
      </w:r>
      <w:r w:rsidR="00372B69">
        <w:rPr>
          <w:rFonts w:ascii="Verdana" w:hAnsi="Verdana"/>
          <w:szCs w:val="28"/>
          <w:lang w:val="fr-FR"/>
        </w:rPr>
        <w:t>. Il</w:t>
      </w:r>
      <w:r w:rsidR="003A6A20" w:rsidRPr="003A6A20">
        <w:rPr>
          <w:rFonts w:ascii="Verdana" w:hAnsi="Verdana"/>
          <w:szCs w:val="28"/>
          <w:lang w:val="fr-FR"/>
        </w:rPr>
        <w:t xml:space="preserve"> </w:t>
      </w:r>
      <w:r w:rsidR="00455904">
        <w:rPr>
          <w:rFonts w:ascii="Verdana" w:hAnsi="Verdana"/>
          <w:szCs w:val="28"/>
          <w:lang w:val="fr-FR"/>
        </w:rPr>
        <w:t>met fin à cinq années d</w:t>
      </w:r>
      <w:r w:rsidR="0006446A">
        <w:rPr>
          <w:rFonts w:ascii="Verdana" w:hAnsi="Verdana"/>
          <w:szCs w:val="28"/>
          <w:lang w:val="fr-FR"/>
        </w:rPr>
        <w:t>’</w:t>
      </w:r>
      <w:r w:rsidR="00455904">
        <w:rPr>
          <w:rFonts w:ascii="Verdana" w:hAnsi="Verdana"/>
          <w:szCs w:val="28"/>
          <w:lang w:val="fr-FR"/>
        </w:rPr>
        <w:t xml:space="preserve">âpres </w:t>
      </w:r>
      <w:r w:rsidR="003A6A20" w:rsidRPr="003A6A20">
        <w:rPr>
          <w:rFonts w:ascii="Verdana" w:hAnsi="Verdana"/>
          <w:szCs w:val="28"/>
          <w:lang w:val="fr-FR"/>
        </w:rPr>
        <w:t xml:space="preserve">négociations </w:t>
      </w:r>
      <w:r w:rsidR="00455904">
        <w:rPr>
          <w:rFonts w:ascii="Verdana" w:hAnsi="Verdana"/>
          <w:szCs w:val="28"/>
          <w:lang w:val="fr-FR"/>
        </w:rPr>
        <w:t xml:space="preserve">menées </w:t>
      </w:r>
      <w:r w:rsidR="003A6A20" w:rsidRPr="003A6A20">
        <w:rPr>
          <w:rFonts w:ascii="Verdana" w:hAnsi="Verdana"/>
          <w:szCs w:val="28"/>
          <w:lang w:val="fr-FR"/>
        </w:rPr>
        <w:t>par l</w:t>
      </w:r>
      <w:r w:rsidR="0006446A">
        <w:rPr>
          <w:rFonts w:ascii="Verdana" w:hAnsi="Verdana"/>
          <w:szCs w:val="28"/>
          <w:lang w:val="fr-FR"/>
        </w:rPr>
        <w:t>’</w:t>
      </w:r>
      <w:r w:rsidR="003A6A20" w:rsidRPr="003A6A20">
        <w:rPr>
          <w:rFonts w:ascii="Verdana" w:hAnsi="Verdana"/>
          <w:szCs w:val="28"/>
          <w:lang w:val="fr-FR"/>
        </w:rPr>
        <w:t xml:space="preserve">UMA </w:t>
      </w:r>
      <w:r w:rsidR="00455904">
        <w:rPr>
          <w:rFonts w:ascii="Verdana" w:hAnsi="Verdana"/>
          <w:szCs w:val="28"/>
          <w:lang w:val="fr-FR"/>
        </w:rPr>
        <w:t>avec le soutien actif des membres de l</w:t>
      </w:r>
      <w:r w:rsidR="0006446A">
        <w:rPr>
          <w:rFonts w:ascii="Verdana" w:hAnsi="Verdana"/>
          <w:szCs w:val="28"/>
          <w:lang w:val="fr-FR"/>
        </w:rPr>
        <w:t>’</w:t>
      </w:r>
      <w:r w:rsidR="00455904">
        <w:rPr>
          <w:rFonts w:ascii="Verdana" w:hAnsi="Verdana"/>
          <w:szCs w:val="28"/>
          <w:lang w:val="fr-FR"/>
        </w:rPr>
        <w:t xml:space="preserve">UEA </w:t>
      </w:r>
      <w:r w:rsidR="003A6A20" w:rsidRPr="003A6A20">
        <w:rPr>
          <w:rFonts w:ascii="Verdana" w:hAnsi="Verdana"/>
          <w:szCs w:val="28"/>
          <w:lang w:val="fr-FR"/>
        </w:rPr>
        <w:t xml:space="preserve">et </w:t>
      </w:r>
      <w:r w:rsidR="007348CB">
        <w:rPr>
          <w:rFonts w:ascii="Verdana" w:hAnsi="Verdana"/>
          <w:szCs w:val="28"/>
          <w:lang w:val="fr-FR"/>
        </w:rPr>
        <w:t>le concours</w:t>
      </w:r>
      <w:r w:rsidR="003A6A20" w:rsidRPr="003A6A20">
        <w:rPr>
          <w:rFonts w:ascii="Verdana" w:hAnsi="Verdana"/>
          <w:szCs w:val="28"/>
          <w:lang w:val="fr-FR"/>
        </w:rPr>
        <w:t xml:space="preserve"> d</w:t>
      </w:r>
      <w:r w:rsidR="0006446A">
        <w:rPr>
          <w:rFonts w:ascii="Verdana" w:hAnsi="Verdana"/>
          <w:szCs w:val="28"/>
          <w:lang w:val="fr-FR"/>
        </w:rPr>
        <w:t>’</w:t>
      </w:r>
      <w:r w:rsidR="003A6A20" w:rsidRPr="003A6A20">
        <w:rPr>
          <w:rFonts w:ascii="Verdana" w:hAnsi="Verdana"/>
          <w:szCs w:val="28"/>
          <w:lang w:val="fr-FR"/>
        </w:rPr>
        <w:t>autres ONG</w:t>
      </w:r>
      <w:r w:rsidR="00455904">
        <w:rPr>
          <w:rFonts w:ascii="Verdana" w:hAnsi="Verdana"/>
          <w:szCs w:val="28"/>
          <w:lang w:val="fr-FR"/>
        </w:rPr>
        <w:t>.</w:t>
      </w:r>
      <w:r w:rsidR="00FF1EFF">
        <w:rPr>
          <w:rFonts w:ascii="Verdana" w:hAnsi="Verdana"/>
          <w:szCs w:val="28"/>
          <w:lang w:val="fr-FR"/>
        </w:rPr>
        <w:t xml:space="preserve"> </w:t>
      </w:r>
      <w:r w:rsidR="00424679">
        <w:rPr>
          <w:rFonts w:ascii="Verdana" w:hAnsi="Verdana"/>
          <w:szCs w:val="28"/>
          <w:lang w:val="fr-FR"/>
        </w:rPr>
        <w:t xml:space="preserve">À </w:t>
      </w:r>
      <w:r w:rsidR="00372B69">
        <w:rPr>
          <w:rFonts w:ascii="Verdana" w:hAnsi="Verdana"/>
          <w:szCs w:val="28"/>
          <w:lang w:val="fr-FR"/>
        </w:rPr>
        <w:t>ce jour</w:t>
      </w:r>
      <w:r w:rsidR="00424679">
        <w:rPr>
          <w:rFonts w:ascii="Verdana" w:hAnsi="Verdana"/>
          <w:szCs w:val="28"/>
          <w:lang w:val="fr-FR"/>
        </w:rPr>
        <w:t>, l</w:t>
      </w:r>
      <w:r w:rsidR="00BF3411">
        <w:rPr>
          <w:rFonts w:ascii="Verdana" w:hAnsi="Verdana"/>
          <w:szCs w:val="28"/>
          <w:lang w:val="fr-FR"/>
        </w:rPr>
        <w:t>a loi sur l</w:t>
      </w:r>
      <w:r w:rsidR="00424679">
        <w:rPr>
          <w:rFonts w:ascii="Verdana" w:hAnsi="Verdana"/>
          <w:szCs w:val="28"/>
          <w:lang w:val="fr-FR"/>
        </w:rPr>
        <w:t>e</w:t>
      </w:r>
      <w:r w:rsidR="00424679" w:rsidRPr="00424679">
        <w:t xml:space="preserve"> </w:t>
      </w:r>
      <w:r w:rsidR="00424679" w:rsidRPr="00424679">
        <w:rPr>
          <w:rFonts w:ascii="Verdana" w:hAnsi="Verdana"/>
          <w:szCs w:val="28"/>
          <w:lang w:val="fr-FR"/>
        </w:rPr>
        <w:t>droit d</w:t>
      </w:r>
      <w:r w:rsidR="0006446A">
        <w:rPr>
          <w:rFonts w:ascii="Verdana" w:hAnsi="Verdana"/>
          <w:szCs w:val="28"/>
          <w:lang w:val="fr-FR"/>
        </w:rPr>
        <w:t>’</w:t>
      </w:r>
      <w:r w:rsidR="00424679" w:rsidRPr="00424679">
        <w:rPr>
          <w:rFonts w:ascii="Verdana" w:hAnsi="Verdana"/>
          <w:szCs w:val="28"/>
          <w:lang w:val="fr-FR"/>
        </w:rPr>
        <w:t>auteur relève de la compétence nationale</w:t>
      </w:r>
      <w:r w:rsidR="00BF3411">
        <w:rPr>
          <w:rFonts w:ascii="Verdana" w:hAnsi="Verdana"/>
          <w:szCs w:val="28"/>
          <w:lang w:val="fr-FR"/>
        </w:rPr>
        <w:t>, ce</w:t>
      </w:r>
      <w:r w:rsidR="00424679" w:rsidRPr="00424679">
        <w:rPr>
          <w:rFonts w:ascii="Verdana" w:hAnsi="Verdana"/>
          <w:szCs w:val="28"/>
          <w:lang w:val="fr-FR"/>
        </w:rPr>
        <w:t xml:space="preserve"> qui </w:t>
      </w:r>
      <w:r w:rsidR="0004769F">
        <w:rPr>
          <w:rFonts w:ascii="Verdana" w:hAnsi="Verdana"/>
          <w:szCs w:val="28"/>
          <w:lang w:val="fr-FR"/>
        </w:rPr>
        <w:t>a pour effet d</w:t>
      </w:r>
      <w:r w:rsidR="0006446A">
        <w:rPr>
          <w:rFonts w:ascii="Verdana" w:hAnsi="Verdana"/>
          <w:szCs w:val="28"/>
          <w:lang w:val="fr-FR"/>
        </w:rPr>
        <w:t>’</w:t>
      </w:r>
      <w:r w:rsidR="0004769F">
        <w:rPr>
          <w:rFonts w:ascii="Verdana" w:hAnsi="Verdana"/>
          <w:szCs w:val="28"/>
          <w:lang w:val="fr-FR"/>
        </w:rPr>
        <w:t>empêcher</w:t>
      </w:r>
      <w:r w:rsidR="00424679" w:rsidRPr="00424679">
        <w:rPr>
          <w:rFonts w:ascii="Verdana" w:hAnsi="Verdana"/>
          <w:szCs w:val="28"/>
          <w:lang w:val="fr-FR"/>
        </w:rPr>
        <w:t xml:space="preserve"> </w:t>
      </w:r>
      <w:r w:rsidR="00BF3411">
        <w:rPr>
          <w:rFonts w:ascii="Verdana" w:hAnsi="Verdana"/>
          <w:szCs w:val="28"/>
          <w:lang w:val="fr-FR"/>
        </w:rPr>
        <w:t xml:space="preserve">les </w:t>
      </w:r>
      <w:r w:rsidR="00424679" w:rsidRPr="00424679">
        <w:rPr>
          <w:rFonts w:ascii="Verdana" w:hAnsi="Verdana"/>
          <w:szCs w:val="28"/>
          <w:lang w:val="fr-FR"/>
        </w:rPr>
        <w:t>organisations</w:t>
      </w:r>
      <w:r w:rsidR="0004769F">
        <w:rPr>
          <w:rFonts w:ascii="Verdana" w:hAnsi="Verdana"/>
          <w:szCs w:val="28"/>
          <w:lang w:val="fr-FR"/>
        </w:rPr>
        <w:t xml:space="preserve"> de personnes aveugles de</w:t>
      </w:r>
      <w:r w:rsidR="00424679" w:rsidRPr="00424679">
        <w:rPr>
          <w:rFonts w:ascii="Verdana" w:hAnsi="Verdana"/>
          <w:szCs w:val="28"/>
          <w:lang w:val="fr-FR"/>
        </w:rPr>
        <w:t xml:space="preserve"> partage</w:t>
      </w:r>
      <w:r w:rsidR="0004769F">
        <w:rPr>
          <w:rFonts w:ascii="Verdana" w:hAnsi="Verdana"/>
          <w:szCs w:val="28"/>
          <w:lang w:val="fr-FR"/>
        </w:rPr>
        <w:t>r d</w:t>
      </w:r>
      <w:r w:rsidR="00424679" w:rsidRPr="00424679">
        <w:rPr>
          <w:rFonts w:ascii="Verdana" w:hAnsi="Verdana"/>
          <w:szCs w:val="28"/>
          <w:lang w:val="fr-FR"/>
        </w:rPr>
        <w:t xml:space="preserve">es livres avec </w:t>
      </w:r>
      <w:r w:rsidR="00372B69">
        <w:rPr>
          <w:rFonts w:ascii="Verdana" w:hAnsi="Verdana"/>
          <w:szCs w:val="28"/>
          <w:lang w:val="fr-FR"/>
        </w:rPr>
        <w:t>leurs</w:t>
      </w:r>
      <w:r w:rsidR="00424679" w:rsidRPr="00424679">
        <w:rPr>
          <w:rFonts w:ascii="Verdana" w:hAnsi="Verdana"/>
          <w:szCs w:val="28"/>
          <w:lang w:val="fr-FR"/>
        </w:rPr>
        <w:t xml:space="preserve"> pays voisins, </w:t>
      </w:r>
      <w:r w:rsidR="0004769F">
        <w:rPr>
          <w:rFonts w:ascii="Verdana" w:hAnsi="Verdana"/>
          <w:szCs w:val="28"/>
          <w:lang w:val="fr-FR"/>
        </w:rPr>
        <w:t xml:space="preserve">et </w:t>
      </w:r>
      <w:r w:rsidR="00424679" w:rsidRPr="00424679">
        <w:rPr>
          <w:rFonts w:ascii="Verdana" w:hAnsi="Verdana"/>
          <w:szCs w:val="28"/>
          <w:lang w:val="fr-FR"/>
        </w:rPr>
        <w:t>entraîne</w:t>
      </w:r>
      <w:r w:rsidR="0041799B">
        <w:rPr>
          <w:rFonts w:ascii="Verdana" w:hAnsi="Verdana"/>
          <w:szCs w:val="28"/>
          <w:lang w:val="fr-FR"/>
        </w:rPr>
        <w:t xml:space="preserve"> inutilement la </w:t>
      </w:r>
      <w:r w:rsidR="000F4255">
        <w:rPr>
          <w:rFonts w:ascii="Verdana" w:hAnsi="Verdana"/>
          <w:szCs w:val="28"/>
          <w:lang w:val="fr-FR"/>
        </w:rPr>
        <w:t>reproduction</w:t>
      </w:r>
      <w:r w:rsidR="0041799B">
        <w:rPr>
          <w:rFonts w:ascii="Verdana" w:hAnsi="Verdana"/>
          <w:szCs w:val="28"/>
          <w:lang w:val="fr-FR"/>
        </w:rPr>
        <w:t xml:space="preserve"> considérable de livres </w:t>
      </w:r>
      <w:r w:rsidR="00424679" w:rsidRPr="00424679">
        <w:rPr>
          <w:rFonts w:ascii="Verdana" w:hAnsi="Verdana"/>
          <w:szCs w:val="28"/>
          <w:lang w:val="fr-FR"/>
        </w:rPr>
        <w:t>dans des formats accessible</w:t>
      </w:r>
      <w:r w:rsidR="0041799B">
        <w:rPr>
          <w:rFonts w:ascii="Verdana" w:hAnsi="Verdana"/>
          <w:szCs w:val="28"/>
          <w:lang w:val="fr-FR"/>
        </w:rPr>
        <w:t>s.</w:t>
      </w:r>
    </w:p>
    <w:p w:rsidR="00DF37E6" w:rsidRDefault="00DF37E6" w:rsidP="0008214F">
      <w:pPr>
        <w:jc w:val="both"/>
        <w:rPr>
          <w:rFonts w:ascii="Verdana" w:hAnsi="Verdana"/>
          <w:szCs w:val="28"/>
          <w:lang w:val="fr-FR"/>
        </w:rPr>
      </w:pPr>
    </w:p>
    <w:p w:rsidR="00BB7890" w:rsidRPr="00A869EF" w:rsidRDefault="00DF37E6" w:rsidP="0008214F">
      <w:pPr>
        <w:jc w:val="both"/>
        <w:rPr>
          <w:rFonts w:ascii="Verdana" w:hAnsi="Verdana"/>
          <w:szCs w:val="28"/>
          <w:lang w:val="fr-FR"/>
        </w:rPr>
      </w:pPr>
      <w:r>
        <w:rPr>
          <w:rFonts w:ascii="Verdana" w:hAnsi="Verdana"/>
          <w:szCs w:val="28"/>
          <w:lang w:val="fr-FR"/>
        </w:rPr>
        <w:t>Qu</w:t>
      </w:r>
      <w:r w:rsidR="0006446A">
        <w:rPr>
          <w:rFonts w:ascii="Verdana" w:hAnsi="Verdana"/>
          <w:szCs w:val="28"/>
          <w:lang w:val="fr-FR"/>
        </w:rPr>
        <w:t>’</w:t>
      </w:r>
      <w:r>
        <w:rPr>
          <w:rFonts w:ascii="Verdana" w:hAnsi="Verdana"/>
          <w:szCs w:val="28"/>
          <w:lang w:val="fr-FR"/>
        </w:rPr>
        <w:t xml:space="preserve">est-ce que cela signifie pour les personnes déficientes visuelles et </w:t>
      </w:r>
      <w:r w:rsidR="00120455">
        <w:rPr>
          <w:rFonts w:ascii="Verdana" w:hAnsi="Verdana"/>
          <w:szCs w:val="28"/>
          <w:lang w:val="fr-FR"/>
        </w:rPr>
        <w:t>ayant un handicap de lecture ?</w:t>
      </w:r>
      <w:r w:rsidR="0008584F">
        <w:rPr>
          <w:rFonts w:ascii="Verdana" w:hAnsi="Verdana"/>
          <w:szCs w:val="28"/>
          <w:lang w:val="fr-FR"/>
        </w:rPr>
        <w:t xml:space="preserve"> Actuellement, </w:t>
      </w:r>
      <w:r w:rsidR="0008584F" w:rsidRPr="0008584F">
        <w:rPr>
          <w:rFonts w:ascii="Verdana" w:hAnsi="Verdana"/>
          <w:szCs w:val="28"/>
          <w:lang w:val="fr-FR"/>
        </w:rPr>
        <w:t>seulement 5</w:t>
      </w:r>
      <w:r w:rsidR="002E3AC7">
        <w:rPr>
          <w:rFonts w:ascii="Verdana" w:hAnsi="Verdana"/>
          <w:szCs w:val="28"/>
          <w:lang w:val="fr-FR"/>
        </w:rPr>
        <w:t xml:space="preserve"> </w:t>
      </w:r>
      <w:r w:rsidR="0008584F" w:rsidRPr="0008584F">
        <w:rPr>
          <w:rFonts w:ascii="Verdana" w:hAnsi="Verdana"/>
          <w:szCs w:val="28"/>
          <w:lang w:val="fr-FR"/>
        </w:rPr>
        <w:t xml:space="preserve">% de </w:t>
      </w:r>
      <w:r w:rsidR="002E3AC7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="002E3AC7">
        <w:rPr>
          <w:rFonts w:ascii="Verdana" w:hAnsi="Verdana"/>
          <w:szCs w:val="28"/>
          <w:lang w:val="fr-FR"/>
        </w:rPr>
        <w:t>ensemble d</w:t>
      </w:r>
      <w:r w:rsidR="0008584F" w:rsidRPr="0008584F">
        <w:rPr>
          <w:rFonts w:ascii="Verdana" w:hAnsi="Verdana"/>
          <w:szCs w:val="28"/>
          <w:lang w:val="fr-FR"/>
        </w:rPr>
        <w:t>es livres publiés dans les pays développés et moins d</w:t>
      </w:r>
      <w:r w:rsidR="0006446A">
        <w:rPr>
          <w:rFonts w:ascii="Verdana" w:hAnsi="Verdana"/>
          <w:szCs w:val="28"/>
          <w:lang w:val="fr-FR"/>
        </w:rPr>
        <w:t>’</w:t>
      </w:r>
      <w:r w:rsidR="0008584F" w:rsidRPr="0008584F">
        <w:rPr>
          <w:rFonts w:ascii="Verdana" w:hAnsi="Verdana"/>
          <w:szCs w:val="28"/>
          <w:lang w:val="fr-FR"/>
        </w:rPr>
        <w:t>1</w:t>
      </w:r>
      <w:r w:rsidR="00574E12">
        <w:rPr>
          <w:rFonts w:ascii="Verdana" w:hAnsi="Verdana"/>
          <w:szCs w:val="28"/>
          <w:lang w:val="fr-FR"/>
        </w:rPr>
        <w:t> </w:t>
      </w:r>
      <w:r w:rsidR="0008584F" w:rsidRPr="0008584F">
        <w:rPr>
          <w:rFonts w:ascii="Verdana" w:hAnsi="Verdana"/>
          <w:szCs w:val="28"/>
          <w:lang w:val="fr-FR"/>
        </w:rPr>
        <w:t>% dans les pays en développement sont produit</w:t>
      </w:r>
      <w:r w:rsidR="00512922">
        <w:rPr>
          <w:rFonts w:ascii="Verdana" w:hAnsi="Verdana"/>
          <w:szCs w:val="28"/>
          <w:lang w:val="fr-FR"/>
        </w:rPr>
        <w:t>s</w:t>
      </w:r>
      <w:r w:rsidR="0008584F" w:rsidRPr="0008584F">
        <w:rPr>
          <w:rFonts w:ascii="Verdana" w:hAnsi="Verdana"/>
          <w:szCs w:val="28"/>
          <w:lang w:val="fr-FR"/>
        </w:rPr>
        <w:t xml:space="preserve"> dans </w:t>
      </w:r>
      <w:r w:rsidR="00512922">
        <w:rPr>
          <w:rFonts w:ascii="Verdana" w:hAnsi="Verdana"/>
          <w:szCs w:val="28"/>
          <w:lang w:val="fr-FR"/>
        </w:rPr>
        <w:t>d</w:t>
      </w:r>
      <w:r w:rsidR="0008584F" w:rsidRPr="0008584F">
        <w:rPr>
          <w:rFonts w:ascii="Verdana" w:hAnsi="Verdana"/>
          <w:szCs w:val="28"/>
          <w:lang w:val="fr-FR"/>
        </w:rPr>
        <w:t xml:space="preserve">es formats accessibles </w:t>
      </w:r>
      <w:r w:rsidR="0063525C">
        <w:rPr>
          <w:rFonts w:ascii="Verdana" w:hAnsi="Verdana"/>
          <w:szCs w:val="28"/>
          <w:lang w:val="fr-FR"/>
        </w:rPr>
        <w:t>tels que</w:t>
      </w:r>
      <w:r w:rsidR="00512922">
        <w:rPr>
          <w:rFonts w:ascii="Verdana" w:hAnsi="Verdana"/>
          <w:szCs w:val="28"/>
          <w:lang w:val="fr-FR"/>
        </w:rPr>
        <w:t xml:space="preserve"> le </w:t>
      </w:r>
      <w:r w:rsidR="0008584F" w:rsidRPr="0008584F">
        <w:rPr>
          <w:rFonts w:ascii="Verdana" w:hAnsi="Verdana"/>
          <w:szCs w:val="28"/>
          <w:lang w:val="fr-FR"/>
        </w:rPr>
        <w:t xml:space="preserve">braille, </w:t>
      </w:r>
      <w:r w:rsidR="0063525C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="0063525C">
        <w:rPr>
          <w:rFonts w:ascii="Verdana" w:hAnsi="Verdana"/>
          <w:szCs w:val="28"/>
          <w:lang w:val="fr-FR"/>
        </w:rPr>
        <w:t xml:space="preserve">impression en </w:t>
      </w:r>
      <w:r w:rsidR="0008584F" w:rsidRPr="0008584F">
        <w:rPr>
          <w:rFonts w:ascii="Verdana" w:hAnsi="Verdana"/>
          <w:szCs w:val="28"/>
          <w:lang w:val="fr-FR"/>
        </w:rPr>
        <w:t xml:space="preserve">gros caractères et </w:t>
      </w:r>
      <w:r w:rsidR="0063525C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="0008584F" w:rsidRPr="0008584F">
        <w:rPr>
          <w:rFonts w:ascii="Verdana" w:hAnsi="Verdana"/>
          <w:szCs w:val="28"/>
          <w:lang w:val="fr-FR"/>
        </w:rPr>
        <w:t>audio</w:t>
      </w:r>
      <w:r w:rsidR="0063525C">
        <w:rPr>
          <w:rFonts w:ascii="Verdana" w:hAnsi="Verdana"/>
          <w:szCs w:val="28"/>
          <w:lang w:val="fr-FR"/>
        </w:rPr>
        <w:t xml:space="preserve">, formats indispensables pour les personnes DV </w:t>
      </w:r>
      <w:r w:rsidR="009653FC">
        <w:rPr>
          <w:rFonts w:ascii="Verdana" w:hAnsi="Verdana"/>
          <w:szCs w:val="28"/>
          <w:lang w:val="fr-FR"/>
        </w:rPr>
        <w:t>et qui ont des difficultés à l</w:t>
      </w:r>
      <w:r w:rsidR="009653FC" w:rsidRPr="009653FC">
        <w:rPr>
          <w:rFonts w:ascii="Verdana" w:hAnsi="Verdana"/>
          <w:szCs w:val="28"/>
          <w:lang w:val="fr-FR"/>
        </w:rPr>
        <w:t>ire les caractères imprimés</w:t>
      </w:r>
      <w:r w:rsidR="0008584F" w:rsidRPr="0008584F">
        <w:rPr>
          <w:rFonts w:ascii="Verdana" w:hAnsi="Verdana"/>
          <w:szCs w:val="28"/>
          <w:lang w:val="fr-FR"/>
        </w:rPr>
        <w:t>.</w:t>
      </w:r>
      <w:r w:rsidR="00E0221B">
        <w:rPr>
          <w:rFonts w:ascii="Verdana" w:hAnsi="Verdana"/>
          <w:szCs w:val="28"/>
          <w:lang w:val="fr-FR"/>
        </w:rPr>
        <w:t xml:space="preserve"> Le traité contient un article clé autoris</w:t>
      </w:r>
      <w:r w:rsidR="00DE67B2">
        <w:rPr>
          <w:rFonts w:ascii="Verdana" w:hAnsi="Verdana"/>
          <w:szCs w:val="28"/>
          <w:lang w:val="fr-FR"/>
        </w:rPr>
        <w:t>ant</w:t>
      </w:r>
      <w:r w:rsidR="00E0221B">
        <w:rPr>
          <w:rFonts w:ascii="Verdana" w:hAnsi="Verdana"/>
          <w:szCs w:val="28"/>
          <w:lang w:val="fr-FR"/>
        </w:rPr>
        <w:t xml:space="preserve"> les organisations de personnes déficientes visuelles et les bibliothèques</w:t>
      </w:r>
      <w:r w:rsidR="00F12F09">
        <w:rPr>
          <w:rFonts w:ascii="Verdana" w:hAnsi="Verdana"/>
          <w:szCs w:val="28"/>
          <w:lang w:val="fr-FR"/>
        </w:rPr>
        <w:t xml:space="preserve"> à partager leurs collections </w:t>
      </w:r>
      <w:r w:rsidR="00F12F09" w:rsidRPr="00F12F09">
        <w:rPr>
          <w:rFonts w:ascii="Verdana" w:hAnsi="Verdana"/>
          <w:szCs w:val="28"/>
          <w:lang w:val="fr-FR"/>
        </w:rPr>
        <w:t>de titres accessibles avec d</w:t>
      </w:r>
      <w:r w:rsidR="0006446A">
        <w:rPr>
          <w:rFonts w:ascii="Verdana" w:hAnsi="Verdana"/>
          <w:szCs w:val="28"/>
          <w:lang w:val="fr-FR"/>
        </w:rPr>
        <w:t>’</w:t>
      </w:r>
      <w:r w:rsidR="00F12F09" w:rsidRPr="00F12F09">
        <w:rPr>
          <w:rFonts w:ascii="Verdana" w:hAnsi="Verdana"/>
          <w:szCs w:val="28"/>
          <w:lang w:val="fr-FR"/>
        </w:rPr>
        <w:t>autres communautés de même langue à travers le monde</w:t>
      </w:r>
      <w:r w:rsidR="00C058C5">
        <w:rPr>
          <w:rFonts w:ascii="Verdana" w:hAnsi="Verdana"/>
          <w:szCs w:val="28"/>
          <w:lang w:val="fr-FR"/>
        </w:rPr>
        <w:t xml:space="preserve">. Ainsi, </w:t>
      </w:r>
      <w:r w:rsidR="00831317" w:rsidRPr="00831317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="00831317" w:rsidRPr="00831317">
        <w:rPr>
          <w:rFonts w:ascii="Verdana" w:hAnsi="Verdana"/>
          <w:szCs w:val="28"/>
          <w:lang w:val="fr-FR"/>
        </w:rPr>
        <w:t>Espagne et l</w:t>
      </w:r>
      <w:r w:rsidR="0006446A">
        <w:rPr>
          <w:rFonts w:ascii="Verdana" w:hAnsi="Verdana"/>
          <w:szCs w:val="28"/>
          <w:lang w:val="fr-FR"/>
        </w:rPr>
        <w:t>’</w:t>
      </w:r>
      <w:r w:rsidR="00831317" w:rsidRPr="00831317">
        <w:rPr>
          <w:rFonts w:ascii="Verdana" w:hAnsi="Verdana"/>
          <w:szCs w:val="28"/>
          <w:lang w:val="fr-FR"/>
        </w:rPr>
        <w:t xml:space="preserve">Argentine </w:t>
      </w:r>
      <w:r w:rsidR="00F808CD">
        <w:rPr>
          <w:rFonts w:ascii="Verdana" w:hAnsi="Verdana"/>
          <w:szCs w:val="28"/>
          <w:lang w:val="fr-FR"/>
        </w:rPr>
        <w:t>pourront par exemple partager</w:t>
      </w:r>
      <w:r w:rsidR="00B56913" w:rsidRPr="00B56913">
        <w:rPr>
          <w:rFonts w:ascii="Verdana" w:hAnsi="Verdana"/>
          <w:szCs w:val="28"/>
          <w:lang w:val="fr-FR"/>
        </w:rPr>
        <w:t xml:space="preserve"> </w:t>
      </w:r>
      <w:r w:rsidR="00F26C0A">
        <w:rPr>
          <w:rFonts w:ascii="Verdana" w:hAnsi="Verdana"/>
          <w:szCs w:val="28"/>
          <w:lang w:val="fr-FR"/>
        </w:rPr>
        <w:t>dans</w:t>
      </w:r>
      <w:r w:rsidR="00B56913" w:rsidRPr="00831317">
        <w:rPr>
          <w:rFonts w:ascii="Verdana" w:hAnsi="Verdana"/>
          <w:szCs w:val="28"/>
          <w:lang w:val="fr-FR"/>
        </w:rPr>
        <w:t xml:space="preserve"> toute l</w:t>
      </w:r>
      <w:r w:rsidR="0006446A">
        <w:rPr>
          <w:rFonts w:ascii="Verdana" w:hAnsi="Verdana"/>
          <w:szCs w:val="28"/>
          <w:lang w:val="fr-FR"/>
        </w:rPr>
        <w:t>’</w:t>
      </w:r>
      <w:r w:rsidR="00B56913" w:rsidRPr="00831317">
        <w:rPr>
          <w:rFonts w:ascii="Verdana" w:hAnsi="Verdana"/>
          <w:szCs w:val="28"/>
          <w:lang w:val="fr-FR"/>
        </w:rPr>
        <w:t>Amérique latine</w:t>
      </w:r>
      <w:r w:rsidR="00F808CD">
        <w:rPr>
          <w:rFonts w:ascii="Verdana" w:hAnsi="Verdana"/>
          <w:szCs w:val="28"/>
          <w:lang w:val="fr-FR"/>
        </w:rPr>
        <w:t xml:space="preserve"> </w:t>
      </w:r>
      <w:r w:rsidR="00831317" w:rsidRPr="00831317">
        <w:rPr>
          <w:rFonts w:ascii="Verdana" w:hAnsi="Verdana"/>
          <w:szCs w:val="28"/>
          <w:lang w:val="fr-FR"/>
        </w:rPr>
        <w:t xml:space="preserve">leurs collections </w:t>
      </w:r>
      <w:r w:rsidR="00F808CD">
        <w:rPr>
          <w:rFonts w:ascii="Verdana" w:hAnsi="Verdana"/>
          <w:szCs w:val="28"/>
          <w:lang w:val="fr-FR"/>
        </w:rPr>
        <w:t xml:space="preserve">totalisant </w:t>
      </w:r>
      <w:r w:rsidR="00831317" w:rsidRPr="00831317">
        <w:rPr>
          <w:rFonts w:ascii="Verdana" w:hAnsi="Verdana"/>
          <w:szCs w:val="28"/>
          <w:lang w:val="fr-FR"/>
        </w:rPr>
        <w:t>plus de 150</w:t>
      </w:r>
      <w:r w:rsidR="00F808CD">
        <w:rPr>
          <w:rFonts w:ascii="Verdana" w:hAnsi="Verdana"/>
          <w:szCs w:val="28"/>
          <w:lang w:val="fr-FR"/>
        </w:rPr>
        <w:t xml:space="preserve"> </w:t>
      </w:r>
      <w:r w:rsidR="00831317" w:rsidRPr="00831317">
        <w:rPr>
          <w:rFonts w:ascii="Verdana" w:hAnsi="Verdana"/>
          <w:szCs w:val="28"/>
          <w:lang w:val="fr-FR"/>
        </w:rPr>
        <w:t>000 titres</w:t>
      </w:r>
      <w:r w:rsidR="00BF6368">
        <w:rPr>
          <w:rFonts w:ascii="Verdana" w:hAnsi="Verdana"/>
          <w:szCs w:val="28"/>
          <w:lang w:val="fr-FR"/>
        </w:rPr>
        <w:t>,</w:t>
      </w:r>
      <w:r w:rsidR="00831317" w:rsidRPr="00831317">
        <w:rPr>
          <w:rFonts w:ascii="Verdana" w:hAnsi="Verdana"/>
          <w:szCs w:val="28"/>
          <w:lang w:val="fr-FR"/>
        </w:rPr>
        <w:t xml:space="preserve"> dès que le gouvernement de chaque pays bénéficiaire </w:t>
      </w:r>
      <w:r w:rsidR="00BF6368">
        <w:rPr>
          <w:rFonts w:ascii="Verdana" w:hAnsi="Verdana"/>
          <w:szCs w:val="28"/>
          <w:lang w:val="fr-FR"/>
        </w:rPr>
        <w:t xml:space="preserve">aura </w:t>
      </w:r>
      <w:r w:rsidR="00831317" w:rsidRPr="00831317">
        <w:rPr>
          <w:rFonts w:ascii="Verdana" w:hAnsi="Verdana"/>
          <w:szCs w:val="28"/>
          <w:lang w:val="fr-FR"/>
        </w:rPr>
        <w:t>ratifi</w:t>
      </w:r>
      <w:r w:rsidR="00BF6368">
        <w:rPr>
          <w:rFonts w:ascii="Verdana" w:hAnsi="Verdana"/>
          <w:szCs w:val="28"/>
          <w:lang w:val="fr-FR"/>
        </w:rPr>
        <w:t>é et mis e</w:t>
      </w:r>
      <w:r w:rsidR="00831317" w:rsidRPr="00831317">
        <w:rPr>
          <w:rFonts w:ascii="Verdana" w:hAnsi="Verdana"/>
          <w:szCs w:val="28"/>
          <w:lang w:val="fr-FR"/>
        </w:rPr>
        <w:t>n œuvre le traité.</w:t>
      </w:r>
      <w:r w:rsidR="00F05C5C">
        <w:rPr>
          <w:rFonts w:ascii="Verdana" w:hAnsi="Verdana"/>
          <w:szCs w:val="28"/>
          <w:lang w:val="fr-FR"/>
        </w:rPr>
        <w:t xml:space="preserve"> </w:t>
      </w:r>
      <w:r w:rsidR="00F05C5C">
        <w:rPr>
          <w:rFonts w:ascii="Verdana" w:hAnsi="Verdana"/>
          <w:szCs w:val="28"/>
          <w:lang w:val="fr-FR"/>
        </w:rPr>
        <w:lastRenderedPageBreak/>
        <w:t>De</w:t>
      </w:r>
      <w:r w:rsidR="00E93E1B">
        <w:rPr>
          <w:rFonts w:ascii="Verdana" w:hAnsi="Verdana"/>
          <w:szCs w:val="28"/>
          <w:lang w:val="fr-FR"/>
        </w:rPr>
        <w:t> </w:t>
      </w:r>
      <w:r w:rsidR="00F05C5C">
        <w:rPr>
          <w:rFonts w:ascii="Verdana" w:hAnsi="Verdana"/>
          <w:szCs w:val="28"/>
          <w:lang w:val="fr-FR"/>
        </w:rPr>
        <w:t xml:space="preserve">même, </w:t>
      </w:r>
      <w:r w:rsidR="00000BC0">
        <w:rPr>
          <w:rFonts w:ascii="Verdana" w:hAnsi="Verdana"/>
          <w:szCs w:val="28"/>
          <w:lang w:val="fr-FR"/>
        </w:rPr>
        <w:t>les ressortissants étrangers</w:t>
      </w:r>
      <w:r w:rsidR="00F05C5C">
        <w:rPr>
          <w:rFonts w:ascii="Verdana" w:hAnsi="Verdana"/>
          <w:szCs w:val="28"/>
          <w:lang w:val="fr-FR"/>
        </w:rPr>
        <w:t xml:space="preserve"> </w:t>
      </w:r>
      <w:r w:rsidR="0014246E">
        <w:rPr>
          <w:rFonts w:ascii="Verdana" w:hAnsi="Verdana"/>
          <w:szCs w:val="28"/>
          <w:lang w:val="fr-FR"/>
        </w:rPr>
        <w:t>pourront</w:t>
      </w:r>
      <w:r w:rsidR="00000BC0">
        <w:rPr>
          <w:rFonts w:ascii="Verdana" w:hAnsi="Verdana"/>
          <w:szCs w:val="28"/>
          <w:lang w:val="fr-FR"/>
        </w:rPr>
        <w:t xml:space="preserve"> désormais emprunter </w:t>
      </w:r>
      <w:r w:rsidR="007E2445">
        <w:rPr>
          <w:rFonts w:ascii="Verdana" w:hAnsi="Verdana"/>
          <w:szCs w:val="28"/>
          <w:lang w:val="fr-FR"/>
        </w:rPr>
        <w:t xml:space="preserve">ou acheter légalement </w:t>
      </w:r>
      <w:r w:rsidR="0014246E">
        <w:rPr>
          <w:rFonts w:ascii="Verdana" w:hAnsi="Verdana"/>
          <w:szCs w:val="28"/>
          <w:lang w:val="fr-FR"/>
        </w:rPr>
        <w:t>d</w:t>
      </w:r>
      <w:r w:rsidR="00000BC0">
        <w:rPr>
          <w:rFonts w:ascii="Verdana" w:hAnsi="Verdana"/>
          <w:szCs w:val="28"/>
          <w:lang w:val="fr-FR"/>
        </w:rPr>
        <w:t xml:space="preserve">es ouvrages </w:t>
      </w:r>
      <w:r w:rsidR="0014246E">
        <w:rPr>
          <w:rFonts w:ascii="Verdana" w:hAnsi="Verdana"/>
          <w:szCs w:val="28"/>
          <w:lang w:val="fr-FR"/>
        </w:rPr>
        <w:t>issus d</w:t>
      </w:r>
      <w:r w:rsidR="00000BC0">
        <w:rPr>
          <w:rFonts w:ascii="Verdana" w:hAnsi="Verdana"/>
          <w:szCs w:val="28"/>
          <w:lang w:val="fr-FR"/>
        </w:rPr>
        <w:t xml:space="preserve">es </w:t>
      </w:r>
      <w:r w:rsidR="001F782B" w:rsidRPr="001F782B">
        <w:rPr>
          <w:rFonts w:ascii="Verdana" w:hAnsi="Verdana"/>
          <w:szCs w:val="28"/>
          <w:lang w:val="fr-FR"/>
        </w:rPr>
        <w:t>collections en langue française, anglaise, arabe, chinoise, etc</w:t>
      </w:r>
      <w:r w:rsidR="00F05C5C">
        <w:rPr>
          <w:rFonts w:ascii="Verdana" w:hAnsi="Verdana"/>
          <w:szCs w:val="28"/>
          <w:lang w:val="fr-FR"/>
        </w:rPr>
        <w:t>.</w:t>
      </w:r>
      <w:r w:rsidR="001F782B" w:rsidRPr="001F782B">
        <w:rPr>
          <w:rFonts w:ascii="Verdana" w:hAnsi="Verdana"/>
          <w:szCs w:val="28"/>
          <w:lang w:val="fr-FR"/>
        </w:rPr>
        <w:t>,</w:t>
      </w:r>
      <w:r w:rsidR="0014246E">
        <w:rPr>
          <w:rFonts w:ascii="Verdana" w:hAnsi="Verdana"/>
          <w:szCs w:val="28"/>
          <w:lang w:val="fr-FR"/>
        </w:rPr>
        <w:t xml:space="preserve"> dans leur pays d</w:t>
      </w:r>
      <w:r w:rsidR="0006446A">
        <w:rPr>
          <w:rFonts w:ascii="Verdana" w:hAnsi="Verdana"/>
          <w:szCs w:val="28"/>
          <w:lang w:val="fr-FR"/>
        </w:rPr>
        <w:t>’</w:t>
      </w:r>
      <w:r w:rsidR="0014246E">
        <w:rPr>
          <w:rFonts w:ascii="Verdana" w:hAnsi="Verdana"/>
          <w:szCs w:val="28"/>
          <w:lang w:val="fr-FR"/>
        </w:rPr>
        <w:t>origine, ce qu</w:t>
      </w:r>
      <w:r w:rsidR="00B36BBC">
        <w:rPr>
          <w:rFonts w:ascii="Verdana" w:hAnsi="Verdana"/>
          <w:szCs w:val="28"/>
          <w:lang w:val="fr-FR"/>
        </w:rPr>
        <w:t xml:space="preserve">i est impossible </w:t>
      </w:r>
      <w:r w:rsidR="0014246E">
        <w:rPr>
          <w:rFonts w:ascii="Verdana" w:hAnsi="Verdana"/>
          <w:szCs w:val="28"/>
          <w:lang w:val="fr-FR"/>
        </w:rPr>
        <w:t>aujourd</w:t>
      </w:r>
      <w:r w:rsidR="0006446A">
        <w:rPr>
          <w:rFonts w:ascii="Verdana" w:hAnsi="Verdana"/>
          <w:szCs w:val="28"/>
          <w:lang w:val="fr-FR"/>
        </w:rPr>
        <w:t>’</w:t>
      </w:r>
      <w:r w:rsidR="0014246E">
        <w:rPr>
          <w:rFonts w:ascii="Verdana" w:hAnsi="Verdana"/>
          <w:szCs w:val="28"/>
          <w:lang w:val="fr-FR"/>
        </w:rPr>
        <w:t>hui.</w:t>
      </w:r>
    </w:p>
    <w:p w:rsidR="00BB7890" w:rsidRPr="00A05DB7" w:rsidRDefault="005631B7" w:rsidP="0008214F">
      <w:pPr>
        <w:jc w:val="both"/>
        <w:rPr>
          <w:rFonts w:ascii="Verdana" w:hAnsi="Verdana"/>
          <w:i/>
          <w:szCs w:val="28"/>
          <w:lang w:val="fr-FR"/>
        </w:rPr>
      </w:pPr>
      <w:r w:rsidRPr="000663BC">
        <w:rPr>
          <w:rFonts w:ascii="Verdana" w:hAnsi="Verdana"/>
          <w:szCs w:val="28"/>
          <w:lang w:val="fr-FR"/>
        </w:rPr>
        <w:t>Maryanne Diamond</w:t>
      </w:r>
      <w:r>
        <w:rPr>
          <w:rFonts w:ascii="Verdana" w:hAnsi="Verdana"/>
          <w:szCs w:val="28"/>
          <w:lang w:val="fr-FR"/>
        </w:rPr>
        <w:t>, p</w:t>
      </w:r>
      <w:r w:rsidR="000663BC">
        <w:rPr>
          <w:rFonts w:ascii="Verdana" w:hAnsi="Verdana"/>
          <w:szCs w:val="28"/>
          <w:lang w:val="fr-FR"/>
        </w:rPr>
        <w:t>résidente sortante de l</w:t>
      </w:r>
      <w:r w:rsidR="0006446A">
        <w:rPr>
          <w:rFonts w:ascii="Verdana" w:hAnsi="Verdana"/>
          <w:szCs w:val="28"/>
          <w:lang w:val="fr-FR"/>
        </w:rPr>
        <w:t>’</w:t>
      </w:r>
      <w:r w:rsidR="000663BC" w:rsidRPr="000663BC">
        <w:rPr>
          <w:rFonts w:ascii="Verdana" w:hAnsi="Verdana"/>
          <w:szCs w:val="28"/>
          <w:lang w:val="fr-FR"/>
        </w:rPr>
        <w:t>UMA</w:t>
      </w:r>
      <w:r>
        <w:rPr>
          <w:rFonts w:ascii="Verdana" w:hAnsi="Verdana"/>
          <w:szCs w:val="28"/>
          <w:lang w:val="fr-FR"/>
        </w:rPr>
        <w:t xml:space="preserve"> et</w:t>
      </w:r>
      <w:r w:rsidR="000663BC" w:rsidRPr="000663BC">
        <w:rPr>
          <w:rFonts w:ascii="Verdana" w:hAnsi="Verdana"/>
          <w:szCs w:val="28"/>
          <w:lang w:val="fr-FR"/>
        </w:rPr>
        <w:t xml:space="preserve"> chef de la délégation de </w:t>
      </w:r>
      <w:r w:rsidRPr="000663BC">
        <w:rPr>
          <w:rFonts w:ascii="Verdana" w:hAnsi="Verdana"/>
          <w:szCs w:val="28"/>
          <w:lang w:val="fr-FR"/>
        </w:rPr>
        <w:t>l</w:t>
      </w:r>
      <w:r w:rsidR="0006446A">
        <w:rPr>
          <w:rFonts w:ascii="Verdana" w:hAnsi="Verdana"/>
          <w:szCs w:val="28"/>
          <w:lang w:val="fr-FR"/>
        </w:rPr>
        <w:t>’</w:t>
      </w:r>
      <w:r w:rsidRPr="000663BC">
        <w:rPr>
          <w:rFonts w:ascii="Verdana" w:hAnsi="Verdana"/>
          <w:szCs w:val="28"/>
          <w:lang w:val="fr-FR"/>
        </w:rPr>
        <w:t>UMA</w:t>
      </w:r>
      <w:r w:rsidR="000663BC" w:rsidRPr="000663BC">
        <w:rPr>
          <w:rFonts w:ascii="Verdana" w:hAnsi="Verdana"/>
          <w:szCs w:val="28"/>
          <w:lang w:val="fr-FR"/>
        </w:rPr>
        <w:t xml:space="preserve"> lors des négociations du traité de Marrakech, a déclaré</w:t>
      </w:r>
      <w:r w:rsidR="00A05DB7">
        <w:rPr>
          <w:rFonts w:ascii="Verdana" w:hAnsi="Verdana"/>
          <w:szCs w:val="28"/>
          <w:lang w:val="fr-FR"/>
        </w:rPr>
        <w:t xml:space="preserve"> </w:t>
      </w:r>
      <w:r w:rsidR="000663BC" w:rsidRPr="000663BC">
        <w:rPr>
          <w:rFonts w:ascii="Verdana" w:hAnsi="Verdana"/>
          <w:szCs w:val="28"/>
          <w:lang w:val="fr-FR"/>
        </w:rPr>
        <w:t xml:space="preserve">: </w:t>
      </w:r>
      <w:r w:rsidR="000663BC" w:rsidRPr="00A05DB7">
        <w:rPr>
          <w:rFonts w:ascii="Verdana" w:hAnsi="Verdana"/>
          <w:i/>
          <w:szCs w:val="28"/>
          <w:lang w:val="fr-FR"/>
        </w:rPr>
        <w:t>«</w:t>
      </w:r>
      <w:r w:rsidR="00A05DB7" w:rsidRPr="00A05DB7">
        <w:rPr>
          <w:rFonts w:ascii="Verdana" w:hAnsi="Verdana"/>
          <w:i/>
          <w:szCs w:val="28"/>
          <w:lang w:val="fr-FR"/>
        </w:rPr>
        <w:t xml:space="preserve"> </w:t>
      </w:r>
      <w:r w:rsidR="000663BC" w:rsidRPr="00A05DB7">
        <w:rPr>
          <w:rFonts w:ascii="Verdana" w:hAnsi="Verdana"/>
          <w:i/>
          <w:szCs w:val="28"/>
          <w:lang w:val="fr-FR"/>
        </w:rPr>
        <w:t xml:space="preserve">Nous avons travaillé dur </w:t>
      </w:r>
      <w:r w:rsidR="002478B4">
        <w:rPr>
          <w:rFonts w:ascii="Verdana" w:hAnsi="Verdana"/>
          <w:i/>
          <w:szCs w:val="28"/>
          <w:lang w:val="fr-FR"/>
        </w:rPr>
        <w:t>et</w:t>
      </w:r>
      <w:r w:rsidR="000663BC" w:rsidRPr="00A05DB7">
        <w:rPr>
          <w:rFonts w:ascii="Verdana" w:hAnsi="Verdana"/>
          <w:i/>
          <w:szCs w:val="28"/>
          <w:lang w:val="fr-FR"/>
        </w:rPr>
        <w:t xml:space="preserve"> depuis très longtemps</w:t>
      </w:r>
      <w:r w:rsidR="002478B4">
        <w:rPr>
          <w:rFonts w:ascii="Verdana" w:hAnsi="Verdana"/>
          <w:i/>
          <w:szCs w:val="28"/>
          <w:lang w:val="fr-FR"/>
        </w:rPr>
        <w:t xml:space="preserve"> pour arriver jusqu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2478B4">
        <w:rPr>
          <w:rFonts w:ascii="Verdana" w:hAnsi="Verdana"/>
          <w:i/>
          <w:szCs w:val="28"/>
          <w:lang w:val="fr-FR"/>
        </w:rPr>
        <w:t>à ce jour</w:t>
      </w:r>
      <w:r w:rsidR="000663BC" w:rsidRPr="00A05DB7">
        <w:rPr>
          <w:rFonts w:ascii="Verdana" w:hAnsi="Verdana"/>
          <w:i/>
          <w:szCs w:val="28"/>
          <w:lang w:val="fr-FR"/>
        </w:rPr>
        <w:t xml:space="preserve">. Nous sommes extrêmement heureux </w:t>
      </w:r>
      <w:r w:rsidR="002478B4">
        <w:rPr>
          <w:rFonts w:ascii="Verdana" w:hAnsi="Verdana"/>
          <w:i/>
          <w:szCs w:val="28"/>
          <w:lang w:val="fr-FR"/>
        </w:rPr>
        <w:t xml:space="preserve">que les </w:t>
      </w:r>
      <w:r w:rsidR="00725C04" w:rsidRPr="00A05DB7">
        <w:rPr>
          <w:rFonts w:ascii="Verdana" w:hAnsi="Verdana"/>
          <w:i/>
          <w:szCs w:val="28"/>
          <w:lang w:val="fr-FR"/>
        </w:rPr>
        <w:t>États</w:t>
      </w:r>
      <w:r w:rsidR="000663BC" w:rsidRPr="00A05DB7">
        <w:rPr>
          <w:rFonts w:ascii="Verdana" w:hAnsi="Verdana"/>
          <w:i/>
          <w:szCs w:val="28"/>
          <w:lang w:val="fr-FR"/>
        </w:rPr>
        <w:t xml:space="preserve"> membres </w:t>
      </w:r>
      <w:r w:rsidR="00725C04">
        <w:rPr>
          <w:rFonts w:ascii="Verdana" w:hAnsi="Verdana"/>
          <w:i/>
          <w:szCs w:val="28"/>
          <w:lang w:val="fr-FR"/>
        </w:rPr>
        <w:t>soient</w:t>
      </w:r>
      <w:r w:rsidR="000663BC" w:rsidRPr="00A05DB7">
        <w:rPr>
          <w:rFonts w:ascii="Verdana" w:hAnsi="Verdana"/>
          <w:i/>
          <w:szCs w:val="28"/>
          <w:lang w:val="fr-FR"/>
        </w:rPr>
        <w:t xml:space="preserve"> parvenus à </w:t>
      </w:r>
      <w:r w:rsidR="00FA2DD0">
        <w:rPr>
          <w:rFonts w:ascii="Verdana" w:hAnsi="Verdana"/>
          <w:i/>
          <w:szCs w:val="28"/>
          <w:lang w:val="fr-FR"/>
        </w:rPr>
        <w:t>s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FA2DD0">
        <w:rPr>
          <w:rFonts w:ascii="Verdana" w:hAnsi="Verdana"/>
          <w:i/>
          <w:szCs w:val="28"/>
          <w:lang w:val="fr-FR"/>
        </w:rPr>
        <w:t>entendre</w:t>
      </w:r>
      <w:r w:rsidR="000663BC" w:rsidRPr="00A05DB7">
        <w:rPr>
          <w:rFonts w:ascii="Verdana" w:hAnsi="Verdana"/>
          <w:i/>
          <w:szCs w:val="28"/>
          <w:lang w:val="fr-FR"/>
        </w:rPr>
        <w:t xml:space="preserve"> sur un très bon traité</w:t>
      </w:r>
      <w:r w:rsidR="00725C04">
        <w:rPr>
          <w:rFonts w:ascii="Verdana" w:hAnsi="Verdana"/>
          <w:i/>
          <w:szCs w:val="28"/>
          <w:lang w:val="fr-FR"/>
        </w:rPr>
        <w:t xml:space="preserve"> qui permettra de</w:t>
      </w:r>
      <w:r w:rsidR="000663BC" w:rsidRPr="00A05DB7">
        <w:rPr>
          <w:rFonts w:ascii="Verdana" w:hAnsi="Verdana"/>
          <w:i/>
          <w:szCs w:val="28"/>
          <w:lang w:val="fr-FR"/>
        </w:rPr>
        <w:t xml:space="preserve"> franchir une nouvelle étape </w:t>
      </w:r>
      <w:r w:rsidR="00D06EA2">
        <w:rPr>
          <w:rFonts w:ascii="Verdana" w:hAnsi="Verdana"/>
          <w:i/>
          <w:szCs w:val="28"/>
          <w:lang w:val="fr-FR"/>
        </w:rPr>
        <w:t xml:space="preserve">en faveur </w:t>
      </w:r>
      <w:r w:rsidR="00725C04">
        <w:rPr>
          <w:rFonts w:ascii="Verdana" w:hAnsi="Verdana"/>
          <w:i/>
          <w:szCs w:val="28"/>
          <w:lang w:val="fr-FR"/>
        </w:rPr>
        <w:t xml:space="preserve">de </w:t>
      </w:r>
      <w:r w:rsidR="003060AB">
        <w:rPr>
          <w:rFonts w:ascii="Verdana" w:hAnsi="Verdana"/>
          <w:i/>
          <w:szCs w:val="28"/>
          <w:lang w:val="fr-FR"/>
        </w:rPr>
        <w:t>l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3060AB" w:rsidRPr="003060AB">
        <w:rPr>
          <w:rFonts w:ascii="Verdana" w:hAnsi="Verdana"/>
          <w:i/>
          <w:szCs w:val="28"/>
          <w:lang w:val="fr-FR"/>
        </w:rPr>
        <w:t xml:space="preserve">inclusion </w:t>
      </w:r>
      <w:r w:rsidR="000663BC" w:rsidRPr="00A05DB7">
        <w:rPr>
          <w:rFonts w:ascii="Verdana" w:hAnsi="Verdana"/>
          <w:i/>
          <w:szCs w:val="28"/>
          <w:lang w:val="fr-FR"/>
        </w:rPr>
        <w:t>des personnes aveugles dans la société. L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0663BC" w:rsidRPr="00A05DB7">
        <w:rPr>
          <w:rFonts w:ascii="Verdana" w:hAnsi="Verdana"/>
          <w:i/>
          <w:szCs w:val="28"/>
          <w:lang w:val="fr-FR"/>
        </w:rPr>
        <w:t xml:space="preserve">adoption du traité </w:t>
      </w:r>
      <w:r w:rsidR="00D06EA2">
        <w:rPr>
          <w:rFonts w:ascii="Verdana" w:hAnsi="Verdana"/>
          <w:i/>
          <w:szCs w:val="28"/>
          <w:lang w:val="fr-FR"/>
        </w:rPr>
        <w:t xml:space="preserve">un </w:t>
      </w:r>
      <w:r w:rsidR="000663BC" w:rsidRPr="00A05DB7">
        <w:rPr>
          <w:rFonts w:ascii="Verdana" w:hAnsi="Verdana"/>
          <w:i/>
          <w:szCs w:val="28"/>
          <w:lang w:val="fr-FR"/>
        </w:rPr>
        <w:t>27</w:t>
      </w:r>
      <w:r w:rsidR="00D06EA2">
        <w:rPr>
          <w:rFonts w:ascii="Verdana" w:hAnsi="Verdana"/>
          <w:i/>
          <w:szCs w:val="28"/>
          <w:lang w:val="fr-FR"/>
        </w:rPr>
        <w:t xml:space="preserve"> juin est particulièrement </w:t>
      </w:r>
      <w:r w:rsidR="0027437F">
        <w:rPr>
          <w:rFonts w:ascii="Verdana" w:hAnsi="Verdana"/>
          <w:i/>
          <w:szCs w:val="28"/>
          <w:lang w:val="fr-FR"/>
        </w:rPr>
        <w:t xml:space="preserve">à-propos, </w:t>
      </w:r>
      <w:r w:rsidR="00603F88">
        <w:rPr>
          <w:rFonts w:ascii="Verdana" w:hAnsi="Verdana"/>
          <w:i/>
          <w:szCs w:val="28"/>
          <w:lang w:val="fr-FR"/>
        </w:rPr>
        <w:t xml:space="preserve">cette </w:t>
      </w:r>
      <w:r w:rsidR="00FA2DD0">
        <w:rPr>
          <w:rFonts w:ascii="Verdana" w:hAnsi="Verdana"/>
          <w:i/>
          <w:szCs w:val="28"/>
          <w:lang w:val="fr-FR"/>
        </w:rPr>
        <w:t>date</w:t>
      </w:r>
      <w:r w:rsidR="00603F88">
        <w:rPr>
          <w:rFonts w:ascii="Verdana" w:hAnsi="Verdana"/>
          <w:i/>
          <w:szCs w:val="28"/>
          <w:lang w:val="fr-FR"/>
        </w:rPr>
        <w:t xml:space="preserve"> étant le </w:t>
      </w:r>
      <w:r w:rsidR="004172D6">
        <w:rPr>
          <w:rFonts w:ascii="Verdana" w:hAnsi="Verdana"/>
          <w:i/>
          <w:szCs w:val="28"/>
          <w:lang w:val="fr-FR"/>
        </w:rPr>
        <w:t>jour</w:t>
      </w:r>
      <w:r w:rsidR="00FA2DD0">
        <w:rPr>
          <w:rFonts w:ascii="Verdana" w:hAnsi="Verdana"/>
          <w:i/>
          <w:szCs w:val="28"/>
          <w:lang w:val="fr-FR"/>
        </w:rPr>
        <w:t xml:space="preserve"> anniversaire de la </w:t>
      </w:r>
      <w:r w:rsidR="0027437F">
        <w:rPr>
          <w:rFonts w:ascii="Verdana" w:hAnsi="Verdana"/>
          <w:i/>
          <w:szCs w:val="28"/>
          <w:lang w:val="fr-FR"/>
        </w:rPr>
        <w:t>naissance d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0663BC" w:rsidRPr="00A05DB7">
        <w:rPr>
          <w:rFonts w:ascii="Verdana" w:hAnsi="Verdana"/>
          <w:i/>
          <w:szCs w:val="28"/>
          <w:lang w:val="fr-FR"/>
        </w:rPr>
        <w:t>Helen Keller. Elle aurait été fi</w:t>
      </w:r>
      <w:r w:rsidR="0027437F">
        <w:rPr>
          <w:rFonts w:ascii="Verdana" w:hAnsi="Verdana"/>
          <w:i/>
          <w:szCs w:val="28"/>
          <w:lang w:val="fr-FR"/>
        </w:rPr>
        <w:t>ère</w:t>
      </w:r>
      <w:r w:rsidR="000663BC" w:rsidRPr="00A05DB7">
        <w:rPr>
          <w:rFonts w:ascii="Verdana" w:hAnsi="Verdana"/>
          <w:i/>
          <w:szCs w:val="28"/>
          <w:lang w:val="fr-FR"/>
        </w:rPr>
        <w:t xml:space="preserve"> </w:t>
      </w:r>
      <w:r w:rsidR="000D4D4C">
        <w:rPr>
          <w:rFonts w:ascii="Verdana" w:hAnsi="Verdana"/>
          <w:i/>
          <w:szCs w:val="28"/>
          <w:lang w:val="fr-FR"/>
        </w:rPr>
        <w:t>d</w:t>
      </w:r>
      <w:r w:rsidR="000663BC" w:rsidRPr="00A05DB7">
        <w:rPr>
          <w:rFonts w:ascii="Verdana" w:hAnsi="Verdana"/>
          <w:i/>
          <w:szCs w:val="28"/>
          <w:lang w:val="fr-FR"/>
        </w:rPr>
        <w:t xml:space="preserve">e voir </w:t>
      </w:r>
      <w:r w:rsidR="000D4D4C">
        <w:rPr>
          <w:rFonts w:ascii="Verdana" w:hAnsi="Verdana"/>
          <w:i/>
          <w:szCs w:val="28"/>
          <w:lang w:val="fr-FR"/>
        </w:rPr>
        <w:t>une nouvelle fois les d</w:t>
      </w:r>
      <w:r w:rsidR="000663BC" w:rsidRPr="00A05DB7">
        <w:rPr>
          <w:rFonts w:ascii="Verdana" w:hAnsi="Verdana"/>
          <w:i/>
          <w:szCs w:val="28"/>
          <w:lang w:val="fr-FR"/>
        </w:rPr>
        <w:t>roits de l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0663BC" w:rsidRPr="00A05DB7">
        <w:rPr>
          <w:rFonts w:ascii="Verdana" w:hAnsi="Verdana"/>
          <w:i/>
          <w:szCs w:val="28"/>
          <w:lang w:val="fr-FR"/>
        </w:rPr>
        <w:t xml:space="preserve">homme </w:t>
      </w:r>
      <w:r w:rsidR="000D4D4C">
        <w:rPr>
          <w:rFonts w:ascii="Verdana" w:hAnsi="Verdana"/>
          <w:i/>
          <w:szCs w:val="28"/>
          <w:lang w:val="fr-FR"/>
        </w:rPr>
        <w:t>l</w:t>
      </w:r>
      <w:r w:rsidR="0006446A">
        <w:rPr>
          <w:rFonts w:ascii="Verdana" w:hAnsi="Verdana"/>
          <w:i/>
          <w:szCs w:val="28"/>
          <w:lang w:val="fr-FR"/>
        </w:rPr>
        <w:t>’</w:t>
      </w:r>
      <w:r w:rsidR="000D4D4C">
        <w:rPr>
          <w:rFonts w:ascii="Verdana" w:hAnsi="Verdana"/>
          <w:i/>
          <w:szCs w:val="28"/>
          <w:lang w:val="fr-FR"/>
        </w:rPr>
        <w:t>emporter. »</w:t>
      </w:r>
    </w:p>
    <w:p w:rsidR="00BB7890" w:rsidRPr="00A869EF" w:rsidRDefault="00BB7890" w:rsidP="0008214F">
      <w:pPr>
        <w:jc w:val="both"/>
        <w:rPr>
          <w:rFonts w:ascii="Verdana" w:hAnsi="Verdana"/>
          <w:szCs w:val="28"/>
          <w:lang w:val="fr-FR"/>
        </w:rPr>
      </w:pPr>
    </w:p>
    <w:p w:rsidR="00F27695" w:rsidRDefault="00124658" w:rsidP="00124658">
      <w:pPr>
        <w:keepNext/>
        <w:adjustRightInd w:val="0"/>
        <w:jc w:val="center"/>
        <w:rPr>
          <w:rFonts w:ascii="Verdana" w:hAnsi="Verdana"/>
          <w:b/>
          <w:bCs/>
          <w:color w:val="365F91"/>
          <w:sz w:val="22"/>
          <w:szCs w:val="26"/>
          <w:lang w:val="fr-FR"/>
        </w:rPr>
      </w:pPr>
      <w:r w:rsidRPr="00124658">
        <w:rPr>
          <w:rFonts w:ascii="Verdana" w:hAnsi="Verdana"/>
          <w:b/>
          <w:bCs/>
          <w:color w:val="365F91"/>
          <w:sz w:val="22"/>
          <w:szCs w:val="26"/>
          <w:lang w:val="fr-FR"/>
        </w:rPr>
        <w:t>À propos de l</w:t>
      </w:r>
      <w:r w:rsidR="0006446A">
        <w:rPr>
          <w:rFonts w:ascii="Verdana" w:hAnsi="Verdana"/>
          <w:b/>
          <w:bCs/>
          <w:color w:val="365F91"/>
          <w:sz w:val="22"/>
          <w:szCs w:val="26"/>
          <w:lang w:val="fr-FR"/>
        </w:rPr>
        <w:t>’</w:t>
      </w:r>
      <w:r w:rsidRPr="00124658">
        <w:rPr>
          <w:rFonts w:ascii="Verdana" w:hAnsi="Verdana"/>
          <w:b/>
          <w:bCs/>
          <w:color w:val="365F91"/>
          <w:sz w:val="22"/>
          <w:szCs w:val="26"/>
          <w:lang w:val="fr-FR"/>
        </w:rPr>
        <w:t>UEA</w:t>
      </w:r>
    </w:p>
    <w:p w:rsidR="00124658" w:rsidRPr="00A869EF" w:rsidRDefault="00124658" w:rsidP="004E001B">
      <w:pPr>
        <w:keepNext/>
        <w:adjustRightInd w:val="0"/>
        <w:jc w:val="both"/>
        <w:rPr>
          <w:rFonts w:ascii="Verdana" w:hAnsi="Verdana"/>
          <w:color w:val="000080"/>
          <w:sz w:val="22"/>
          <w:szCs w:val="22"/>
          <w:lang w:val="fr-FR"/>
        </w:rPr>
      </w:pPr>
    </w:p>
    <w:p w:rsidR="004E001B" w:rsidRPr="00A869EF" w:rsidRDefault="004E2396" w:rsidP="004E001B">
      <w:pPr>
        <w:keepNext/>
        <w:adjustRightInd w:val="0"/>
        <w:jc w:val="both"/>
        <w:rPr>
          <w:rFonts w:ascii="Verdana" w:hAnsi="Verdana"/>
          <w:color w:val="000080"/>
          <w:sz w:val="22"/>
          <w:szCs w:val="22"/>
          <w:lang w:val="fr-FR"/>
        </w:rPr>
      </w:pPr>
      <w:r w:rsidRPr="004E2396">
        <w:rPr>
          <w:rFonts w:ascii="Verdana" w:hAnsi="Verdana"/>
          <w:color w:val="000080"/>
          <w:sz w:val="22"/>
          <w:szCs w:val="22"/>
          <w:lang w:val="fr-FR"/>
        </w:rPr>
        <w:t>L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Union Européenne des Aveugles est un organisme non gouvernemental sans but lucratif, fondé en 1984. Il est l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un des six groupements régionaux de l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Union Mondiale des Aveugles. L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Union protège et promeut les intérêts des aveugles et des malvoyants en Europe. Actuellement, elle opère au sein d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un réseau d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organisations nationales de personnes aveugles ou malvoyantes dans 45 pays d</w:t>
      </w:r>
      <w:r w:rsidR="0006446A">
        <w:rPr>
          <w:rFonts w:ascii="Verdana" w:hAnsi="Verdana"/>
          <w:color w:val="000080"/>
          <w:sz w:val="22"/>
          <w:szCs w:val="22"/>
          <w:lang w:val="fr-FR"/>
        </w:rPr>
        <w:t>’</w:t>
      </w:r>
      <w:r w:rsidRPr="004E2396">
        <w:rPr>
          <w:rFonts w:ascii="Verdana" w:hAnsi="Verdana"/>
          <w:color w:val="000080"/>
          <w:sz w:val="22"/>
          <w:szCs w:val="22"/>
          <w:lang w:val="fr-FR"/>
        </w:rPr>
        <w:t>Europe</w:t>
      </w:r>
      <w:r w:rsidR="004E001B" w:rsidRPr="00A869EF">
        <w:rPr>
          <w:rFonts w:ascii="Verdana" w:hAnsi="Verdana"/>
          <w:color w:val="000080"/>
          <w:sz w:val="22"/>
          <w:szCs w:val="22"/>
          <w:lang w:val="fr-FR"/>
        </w:rPr>
        <w:t>.</w:t>
      </w:r>
    </w:p>
    <w:p w:rsidR="004E001B" w:rsidRPr="00A869EF" w:rsidRDefault="004E001B" w:rsidP="004E001B">
      <w:pPr>
        <w:keepNext/>
        <w:rPr>
          <w:rFonts w:ascii="Verdana" w:hAnsi="Verdana"/>
          <w:sz w:val="22"/>
          <w:szCs w:val="22"/>
          <w:lang w:val="fr-FR"/>
        </w:rPr>
      </w:pPr>
    </w:p>
    <w:p w:rsidR="004E001B" w:rsidRPr="00A869EF" w:rsidRDefault="00D67224" w:rsidP="004E001B">
      <w:pPr>
        <w:keepNext/>
        <w:rPr>
          <w:rFonts w:ascii="Verdana" w:hAnsi="Verdana"/>
          <w:color w:val="000080"/>
          <w:sz w:val="22"/>
          <w:szCs w:val="22"/>
          <w:lang w:val="fr-FR"/>
        </w:rPr>
      </w:pPr>
      <w:r>
        <w:rPr>
          <w:rFonts w:ascii="Verdana" w:hAnsi="Verdana"/>
          <w:color w:val="000080"/>
          <w:sz w:val="22"/>
          <w:szCs w:val="22"/>
          <w:lang w:val="fr-FR"/>
        </w:rPr>
        <w:t>UEA</w:t>
      </w:r>
    </w:p>
    <w:p w:rsidR="004E001B" w:rsidRPr="00A869EF" w:rsidRDefault="0008214F" w:rsidP="004E001B">
      <w:pPr>
        <w:keepNext/>
        <w:rPr>
          <w:rFonts w:ascii="Verdana" w:hAnsi="Verdana"/>
          <w:color w:val="000080"/>
          <w:sz w:val="22"/>
          <w:szCs w:val="22"/>
          <w:lang w:val="fr-FR"/>
        </w:rPr>
      </w:pPr>
      <w:r w:rsidRPr="00A869EF">
        <w:rPr>
          <w:rFonts w:ascii="Verdana" w:hAnsi="Verdana"/>
          <w:color w:val="000080"/>
          <w:sz w:val="22"/>
          <w:szCs w:val="22"/>
          <w:lang w:val="fr-FR"/>
        </w:rPr>
        <w:t xml:space="preserve">6 </w:t>
      </w:r>
      <w:proofErr w:type="gramStart"/>
      <w:r w:rsidRPr="00A869EF">
        <w:rPr>
          <w:rFonts w:ascii="Verdana" w:hAnsi="Verdana"/>
          <w:color w:val="000080"/>
          <w:sz w:val="22"/>
          <w:szCs w:val="22"/>
          <w:lang w:val="fr-FR"/>
        </w:rPr>
        <w:t>rue</w:t>
      </w:r>
      <w:proofErr w:type="gramEnd"/>
      <w:r w:rsidRPr="00A869EF">
        <w:rPr>
          <w:rFonts w:ascii="Verdana" w:hAnsi="Verdana"/>
          <w:color w:val="000080"/>
          <w:sz w:val="22"/>
          <w:szCs w:val="22"/>
          <w:lang w:val="fr-FR"/>
        </w:rPr>
        <w:t xml:space="preserve"> Gager-Gabillot</w:t>
      </w:r>
    </w:p>
    <w:p w:rsidR="004E001B" w:rsidRPr="00A869EF" w:rsidRDefault="0008214F" w:rsidP="004E001B">
      <w:pPr>
        <w:keepNext/>
        <w:rPr>
          <w:rFonts w:ascii="Verdana" w:hAnsi="Verdana"/>
          <w:color w:val="000080"/>
          <w:sz w:val="22"/>
          <w:szCs w:val="22"/>
          <w:lang w:val="fr-FR"/>
        </w:rPr>
      </w:pPr>
      <w:r w:rsidRPr="00A869EF">
        <w:rPr>
          <w:rFonts w:ascii="Verdana" w:hAnsi="Verdana"/>
          <w:color w:val="000080"/>
          <w:sz w:val="22"/>
          <w:szCs w:val="22"/>
          <w:lang w:val="fr-FR"/>
        </w:rPr>
        <w:t>75015</w:t>
      </w:r>
      <w:r w:rsidR="004E001B" w:rsidRPr="00A869EF">
        <w:rPr>
          <w:rFonts w:ascii="Verdana" w:hAnsi="Verdana"/>
          <w:color w:val="000080"/>
          <w:sz w:val="22"/>
          <w:szCs w:val="22"/>
          <w:lang w:val="fr-FR"/>
        </w:rPr>
        <w:t xml:space="preserve"> PARIS (France</w:t>
      </w:r>
      <w:proofErr w:type="gramStart"/>
      <w:r w:rsidR="004E001B" w:rsidRPr="00A869EF">
        <w:rPr>
          <w:rFonts w:ascii="Verdana" w:hAnsi="Verdana"/>
          <w:color w:val="000080"/>
          <w:sz w:val="22"/>
          <w:szCs w:val="22"/>
          <w:lang w:val="fr-FR"/>
        </w:rPr>
        <w:t>)</w:t>
      </w:r>
      <w:proofErr w:type="gramEnd"/>
      <w:r w:rsidR="004E001B" w:rsidRPr="00A869EF">
        <w:rPr>
          <w:rFonts w:ascii="Verdana" w:hAnsi="Verdana"/>
          <w:color w:val="000080"/>
          <w:sz w:val="22"/>
          <w:szCs w:val="22"/>
          <w:lang w:val="fr-FR"/>
        </w:rPr>
        <w:br/>
        <w:t>Tel: +33 1 47 05 38 20</w:t>
      </w:r>
      <w:r w:rsidR="004E001B" w:rsidRPr="00A869EF">
        <w:rPr>
          <w:rFonts w:ascii="Verdana" w:hAnsi="Verdana"/>
          <w:color w:val="000080"/>
          <w:sz w:val="22"/>
          <w:szCs w:val="22"/>
          <w:lang w:val="fr-FR"/>
        </w:rPr>
        <w:br/>
        <w:t>Fax: +33 1 47 05 38 21</w:t>
      </w:r>
    </w:p>
    <w:p w:rsidR="004E001B" w:rsidRPr="00A869EF" w:rsidRDefault="004E001B" w:rsidP="004E001B">
      <w:pPr>
        <w:keepNext/>
        <w:rPr>
          <w:rFonts w:ascii="Verdana" w:hAnsi="Verdana"/>
          <w:color w:val="000080"/>
          <w:sz w:val="22"/>
          <w:szCs w:val="22"/>
          <w:lang w:val="fr-FR"/>
        </w:rPr>
      </w:pPr>
      <w:r w:rsidRPr="00A869EF">
        <w:rPr>
          <w:rFonts w:ascii="Verdana" w:hAnsi="Verdana"/>
          <w:color w:val="000080"/>
          <w:sz w:val="22"/>
          <w:szCs w:val="22"/>
          <w:lang w:val="fr-FR"/>
        </w:rPr>
        <w:t>Email: ebu@euroblind.org</w:t>
      </w:r>
      <w:r w:rsidRPr="00A869EF">
        <w:rPr>
          <w:rFonts w:ascii="Verdana" w:hAnsi="Verdana"/>
          <w:color w:val="000080"/>
          <w:sz w:val="22"/>
          <w:szCs w:val="22"/>
          <w:lang w:val="fr-FR"/>
        </w:rPr>
        <w:br/>
      </w:r>
      <w:hyperlink r:id="rId6" w:history="1">
        <w:r w:rsidR="00941064" w:rsidRPr="00A869EF">
          <w:rPr>
            <w:rStyle w:val="Lienhypertexte"/>
            <w:rFonts w:ascii="Verdana" w:hAnsi="Verdana"/>
            <w:sz w:val="22"/>
            <w:szCs w:val="22"/>
            <w:lang w:val="fr-FR"/>
          </w:rPr>
          <w:t>www.euroblind.org</w:t>
        </w:r>
      </w:hyperlink>
    </w:p>
    <w:p w:rsidR="00941064" w:rsidRPr="00A869EF" w:rsidRDefault="00941064" w:rsidP="004E001B">
      <w:pPr>
        <w:keepNext/>
        <w:rPr>
          <w:rFonts w:ascii="Verdana" w:hAnsi="Verdana"/>
          <w:color w:val="000080"/>
          <w:sz w:val="22"/>
          <w:szCs w:val="22"/>
          <w:lang w:val="fr-FR"/>
        </w:rPr>
      </w:pPr>
    </w:p>
    <w:sectPr w:rsidR="00941064" w:rsidRPr="00A869EF" w:rsidSect="00E64A5F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4F"/>
    <w:rsid w:val="00000BC0"/>
    <w:rsid w:val="00023F29"/>
    <w:rsid w:val="0004769F"/>
    <w:rsid w:val="0006446A"/>
    <w:rsid w:val="000663BC"/>
    <w:rsid w:val="00075C8B"/>
    <w:rsid w:val="0008214F"/>
    <w:rsid w:val="0008584F"/>
    <w:rsid w:val="000D4A48"/>
    <w:rsid w:val="000D4D4C"/>
    <w:rsid w:val="000F4255"/>
    <w:rsid w:val="00111A63"/>
    <w:rsid w:val="00120455"/>
    <w:rsid w:val="00124658"/>
    <w:rsid w:val="0014246E"/>
    <w:rsid w:val="00143578"/>
    <w:rsid w:val="00156FC9"/>
    <w:rsid w:val="00183301"/>
    <w:rsid w:val="001F782B"/>
    <w:rsid w:val="00202146"/>
    <w:rsid w:val="002478B4"/>
    <w:rsid w:val="0026792E"/>
    <w:rsid w:val="0027437F"/>
    <w:rsid w:val="00287092"/>
    <w:rsid w:val="002E3AC7"/>
    <w:rsid w:val="003060AB"/>
    <w:rsid w:val="00317D80"/>
    <w:rsid w:val="00325ACD"/>
    <w:rsid w:val="00372B69"/>
    <w:rsid w:val="003952CD"/>
    <w:rsid w:val="003A6A20"/>
    <w:rsid w:val="003E61C1"/>
    <w:rsid w:val="003E6C64"/>
    <w:rsid w:val="004172D6"/>
    <w:rsid w:val="0041799B"/>
    <w:rsid w:val="00424679"/>
    <w:rsid w:val="0044740E"/>
    <w:rsid w:val="00455904"/>
    <w:rsid w:val="0047142E"/>
    <w:rsid w:val="00474728"/>
    <w:rsid w:val="004D6CDF"/>
    <w:rsid w:val="004E001B"/>
    <w:rsid w:val="004E2396"/>
    <w:rsid w:val="004F51DD"/>
    <w:rsid w:val="00512922"/>
    <w:rsid w:val="005631B7"/>
    <w:rsid w:val="00574E12"/>
    <w:rsid w:val="005A71F7"/>
    <w:rsid w:val="005E44ED"/>
    <w:rsid w:val="00603F88"/>
    <w:rsid w:val="0063525C"/>
    <w:rsid w:val="00725C04"/>
    <w:rsid w:val="0072656C"/>
    <w:rsid w:val="007348CB"/>
    <w:rsid w:val="00783BDD"/>
    <w:rsid w:val="007E2445"/>
    <w:rsid w:val="00831317"/>
    <w:rsid w:val="00840E1F"/>
    <w:rsid w:val="008438D4"/>
    <w:rsid w:val="00845F6E"/>
    <w:rsid w:val="008F3ECA"/>
    <w:rsid w:val="00912D64"/>
    <w:rsid w:val="00917A5C"/>
    <w:rsid w:val="00941064"/>
    <w:rsid w:val="009502A3"/>
    <w:rsid w:val="009653FC"/>
    <w:rsid w:val="009A638E"/>
    <w:rsid w:val="00A05DB7"/>
    <w:rsid w:val="00A237E7"/>
    <w:rsid w:val="00A5016C"/>
    <w:rsid w:val="00A75BC2"/>
    <w:rsid w:val="00A869EF"/>
    <w:rsid w:val="00AC4C1D"/>
    <w:rsid w:val="00B03D38"/>
    <w:rsid w:val="00B36BBC"/>
    <w:rsid w:val="00B40F87"/>
    <w:rsid w:val="00B43EB6"/>
    <w:rsid w:val="00B56913"/>
    <w:rsid w:val="00B670EE"/>
    <w:rsid w:val="00BB37AB"/>
    <w:rsid w:val="00BB7890"/>
    <w:rsid w:val="00BC3B74"/>
    <w:rsid w:val="00BF3411"/>
    <w:rsid w:val="00BF3CEA"/>
    <w:rsid w:val="00BF6368"/>
    <w:rsid w:val="00C058C5"/>
    <w:rsid w:val="00C14C17"/>
    <w:rsid w:val="00CB785A"/>
    <w:rsid w:val="00CD57C1"/>
    <w:rsid w:val="00CE0CB2"/>
    <w:rsid w:val="00CE3CB8"/>
    <w:rsid w:val="00CF1961"/>
    <w:rsid w:val="00D06EA2"/>
    <w:rsid w:val="00D171BF"/>
    <w:rsid w:val="00D67224"/>
    <w:rsid w:val="00D768FB"/>
    <w:rsid w:val="00D849D2"/>
    <w:rsid w:val="00DE67B2"/>
    <w:rsid w:val="00DF37E6"/>
    <w:rsid w:val="00E00881"/>
    <w:rsid w:val="00E0221B"/>
    <w:rsid w:val="00E074A0"/>
    <w:rsid w:val="00E13163"/>
    <w:rsid w:val="00E15A28"/>
    <w:rsid w:val="00E5644E"/>
    <w:rsid w:val="00E64A5F"/>
    <w:rsid w:val="00E67CBD"/>
    <w:rsid w:val="00E93E1B"/>
    <w:rsid w:val="00ED5F1E"/>
    <w:rsid w:val="00F05C5C"/>
    <w:rsid w:val="00F12F09"/>
    <w:rsid w:val="00F26C0A"/>
    <w:rsid w:val="00F27695"/>
    <w:rsid w:val="00F4049E"/>
    <w:rsid w:val="00F44406"/>
    <w:rsid w:val="00F4633D"/>
    <w:rsid w:val="00F63B9A"/>
    <w:rsid w:val="00F748C6"/>
    <w:rsid w:val="00F808CD"/>
    <w:rsid w:val="00F82ED4"/>
    <w:rsid w:val="00FA2DD0"/>
    <w:rsid w:val="00FB7EC8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1B"/>
    <w:rPr>
      <w:rFonts w:eastAsia="Times New Roman"/>
      <w:sz w:val="28"/>
    </w:rPr>
  </w:style>
  <w:style w:type="paragraph" w:styleId="Titre1">
    <w:name w:val="heading 1"/>
    <w:basedOn w:val="Normal"/>
    <w:next w:val="Normal"/>
    <w:link w:val="Titre1Car"/>
    <w:qFormat/>
    <w:rsid w:val="00F27695"/>
    <w:pPr>
      <w:keepNext/>
      <w:spacing w:before="120" w:after="260"/>
      <w:jc w:val="center"/>
      <w:outlineLvl w:val="0"/>
    </w:pPr>
    <w:rPr>
      <w:rFonts w:ascii="Verdana" w:hAnsi="Verdana"/>
      <w:b/>
      <w:color w:val="365F91"/>
      <w:kern w:val="32"/>
      <w:sz w:val="32"/>
    </w:rPr>
  </w:style>
  <w:style w:type="paragraph" w:styleId="Titre2">
    <w:name w:val="heading 2"/>
    <w:basedOn w:val="Normal"/>
    <w:next w:val="Normal"/>
    <w:link w:val="Titre2Car"/>
    <w:qFormat/>
    <w:rsid w:val="00F27695"/>
    <w:pPr>
      <w:keepNext/>
      <w:spacing w:before="120" w:after="240"/>
      <w:jc w:val="center"/>
      <w:outlineLvl w:val="1"/>
    </w:pPr>
    <w:rPr>
      <w:rFonts w:ascii="Verdana" w:hAnsi="Verdana"/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695"/>
    <w:pPr>
      <w:keepNext/>
      <w:spacing w:before="120"/>
      <w:jc w:val="center"/>
      <w:outlineLvl w:val="2"/>
    </w:pPr>
    <w:rPr>
      <w:rFonts w:ascii="Verdana" w:hAnsi="Verdana"/>
      <w:b/>
      <w:bCs/>
      <w:color w:val="365F9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7695"/>
    <w:rPr>
      <w:rFonts w:ascii="Verdana" w:eastAsia="Times New Roman" w:hAnsi="Verdana"/>
      <w:b/>
      <w:color w:val="365F91"/>
      <w:kern w:val="32"/>
      <w:sz w:val="32"/>
    </w:rPr>
  </w:style>
  <w:style w:type="character" w:customStyle="1" w:styleId="Titre2Car">
    <w:name w:val="Titre 2 Car"/>
    <w:link w:val="Titre2"/>
    <w:rsid w:val="00F27695"/>
    <w:rPr>
      <w:rFonts w:ascii="Verdana" w:eastAsia="Times New Roman" w:hAnsi="Verdana"/>
      <w:b/>
      <w:i/>
      <w:sz w:val="28"/>
    </w:rPr>
  </w:style>
  <w:style w:type="character" w:styleId="Lienhypertexte">
    <w:name w:val="Hyperlink"/>
    <w:rsid w:val="004E001B"/>
    <w:rPr>
      <w:color w:val="0000FF"/>
      <w:u w:val="single"/>
    </w:rPr>
  </w:style>
  <w:style w:type="paragraph" w:styleId="NormalWeb">
    <w:name w:val="Normal (Web)"/>
    <w:basedOn w:val="Normal"/>
    <w:rsid w:val="004E00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E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4E001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001B"/>
    <w:rPr>
      <w:rFonts w:ascii="Tahoma" w:eastAsia="Times New Roman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4E001B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27695"/>
    <w:rPr>
      <w:rFonts w:ascii="Verdana" w:eastAsia="Times New Roman" w:hAnsi="Verdana"/>
      <w:b/>
      <w:bCs/>
      <w:color w:val="365F91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1B"/>
    <w:rPr>
      <w:rFonts w:eastAsia="Times New Roman"/>
      <w:sz w:val="28"/>
    </w:rPr>
  </w:style>
  <w:style w:type="paragraph" w:styleId="Titre1">
    <w:name w:val="heading 1"/>
    <w:basedOn w:val="Normal"/>
    <w:next w:val="Normal"/>
    <w:link w:val="Titre1Car"/>
    <w:qFormat/>
    <w:rsid w:val="00F27695"/>
    <w:pPr>
      <w:keepNext/>
      <w:spacing w:before="120" w:after="260"/>
      <w:jc w:val="center"/>
      <w:outlineLvl w:val="0"/>
    </w:pPr>
    <w:rPr>
      <w:rFonts w:ascii="Verdana" w:hAnsi="Verdana"/>
      <w:b/>
      <w:color w:val="365F91"/>
      <w:kern w:val="32"/>
      <w:sz w:val="32"/>
    </w:rPr>
  </w:style>
  <w:style w:type="paragraph" w:styleId="Titre2">
    <w:name w:val="heading 2"/>
    <w:basedOn w:val="Normal"/>
    <w:next w:val="Normal"/>
    <w:link w:val="Titre2Car"/>
    <w:qFormat/>
    <w:rsid w:val="00F27695"/>
    <w:pPr>
      <w:keepNext/>
      <w:spacing w:before="120" w:after="240"/>
      <w:jc w:val="center"/>
      <w:outlineLvl w:val="1"/>
    </w:pPr>
    <w:rPr>
      <w:rFonts w:ascii="Verdana" w:hAnsi="Verdana"/>
      <w:b/>
      <w:i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7695"/>
    <w:pPr>
      <w:keepNext/>
      <w:spacing w:before="120"/>
      <w:jc w:val="center"/>
      <w:outlineLvl w:val="2"/>
    </w:pPr>
    <w:rPr>
      <w:rFonts w:ascii="Verdana" w:hAnsi="Verdana"/>
      <w:b/>
      <w:bCs/>
      <w:color w:val="365F9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27695"/>
    <w:rPr>
      <w:rFonts w:ascii="Verdana" w:eastAsia="Times New Roman" w:hAnsi="Verdana"/>
      <w:b/>
      <w:color w:val="365F91"/>
      <w:kern w:val="32"/>
      <w:sz w:val="32"/>
    </w:rPr>
  </w:style>
  <w:style w:type="character" w:customStyle="1" w:styleId="Titre2Car">
    <w:name w:val="Titre 2 Car"/>
    <w:link w:val="Titre2"/>
    <w:rsid w:val="00F27695"/>
    <w:rPr>
      <w:rFonts w:ascii="Verdana" w:eastAsia="Times New Roman" w:hAnsi="Verdana"/>
      <w:b/>
      <w:i/>
      <w:sz w:val="28"/>
    </w:rPr>
  </w:style>
  <w:style w:type="character" w:styleId="Lienhypertexte">
    <w:name w:val="Hyperlink"/>
    <w:rsid w:val="004E001B"/>
    <w:rPr>
      <w:color w:val="0000FF"/>
      <w:u w:val="single"/>
    </w:rPr>
  </w:style>
  <w:style w:type="paragraph" w:styleId="NormalWeb">
    <w:name w:val="Normal (Web)"/>
    <w:basedOn w:val="Normal"/>
    <w:rsid w:val="004E001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E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4E001B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E001B"/>
    <w:rPr>
      <w:rFonts w:ascii="Tahoma" w:eastAsia="Times New Roman" w:hAnsi="Tahoma" w:cs="Tahoma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4E001B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F27695"/>
    <w:rPr>
      <w:rFonts w:ascii="Verdana" w:eastAsia="Times New Roman" w:hAnsi="Verdana"/>
      <w:b/>
      <w:bCs/>
      <w:color w:val="365F91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bli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A03\Documents\10%20-%20COMMUNICATION\charte_graphique_docs_ebu\press-relea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press-release.dotx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</CharactersWithSpaces>
  <SharedDoc>false</SharedDoc>
  <HLinks>
    <vt:vector size="6" baseType="variant"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http://www.euroblind.org/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UEA03</dc:creator>
  <cp:lastModifiedBy>UEA03</cp:lastModifiedBy>
  <cp:revision>2</cp:revision>
  <dcterms:created xsi:type="dcterms:W3CDTF">2013-07-03T11:40:00Z</dcterms:created>
  <dcterms:modified xsi:type="dcterms:W3CDTF">2013-07-03T11:40:00Z</dcterms:modified>
</cp:coreProperties>
</file>