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BB" w:rsidRPr="004D462A" w:rsidRDefault="00BA13BB" w:rsidP="00BA13BB">
      <w:pPr>
        <w:pStyle w:val="Titre2"/>
      </w:pPr>
      <w:r w:rsidRPr="004D462A">
        <w:t xml:space="preserve">Annex 1 – Project planning document </w:t>
      </w:r>
    </w:p>
    <w:p w:rsidR="00BA13BB" w:rsidRDefault="00BA13BB" w:rsidP="00BA13BB"/>
    <w:p w:rsidR="00BA13BB" w:rsidRPr="004D462A" w:rsidRDefault="00BA13BB" w:rsidP="00BA13BB">
      <w:pPr>
        <w:rPr>
          <w:b/>
        </w:rPr>
      </w:pPr>
      <w:bookmarkStart w:id="0" w:name="_GoBack"/>
      <w:bookmarkEnd w:id="0"/>
      <w:r w:rsidRPr="004D462A">
        <w:rPr>
          <w:b/>
        </w:rPr>
        <w:t>Project Brief</w:t>
      </w:r>
    </w:p>
    <w:p w:rsidR="00BA13BB" w:rsidRPr="004D462A" w:rsidRDefault="00BA13BB" w:rsidP="00BA13BB"/>
    <w:p w:rsidR="00BA13BB" w:rsidRDefault="00BA13BB" w:rsidP="00BA13BB">
      <w:pPr>
        <w:rPr>
          <w:szCs w:val="28"/>
          <w:lang w:val="en-US"/>
        </w:rPr>
      </w:pPr>
      <w:r w:rsidRPr="004D462A">
        <w:rPr>
          <w:b/>
        </w:rPr>
        <w:t>Project Name</w:t>
      </w:r>
      <w:r w:rsidR="00110460">
        <w:t xml:space="preserve">: </w:t>
      </w:r>
      <w:r w:rsidR="00D02AEE" w:rsidRPr="00AD7C75">
        <w:rPr>
          <w:szCs w:val="28"/>
          <w:lang w:val="en-US"/>
        </w:rPr>
        <w:t>Producing a video as an awareness-raising tool for EBU members to support the implementation of the EBU minimum standards for low vision services in Europe</w:t>
      </w:r>
    </w:p>
    <w:p w:rsidR="00D02AEE" w:rsidRPr="004D462A" w:rsidRDefault="00D02AEE" w:rsidP="00BA13BB"/>
    <w:p w:rsidR="00BA13BB" w:rsidRPr="004D462A" w:rsidRDefault="00BA13BB" w:rsidP="00BA13BB">
      <w:pPr>
        <w:rPr>
          <w:b/>
        </w:rPr>
      </w:pPr>
      <w:r w:rsidRPr="004D462A">
        <w:rPr>
          <w:b/>
        </w:rPr>
        <w:t>Project leader:</w:t>
      </w:r>
      <w:r w:rsidR="00110460">
        <w:rPr>
          <w:b/>
        </w:rPr>
        <w:t xml:space="preserve"> </w:t>
      </w:r>
      <w:proofErr w:type="spellStart"/>
      <w:r w:rsidR="00110460" w:rsidRPr="00110460">
        <w:t>Birgitta</w:t>
      </w:r>
      <w:proofErr w:type="spellEnd"/>
      <w:r w:rsidR="00110460" w:rsidRPr="00110460">
        <w:t xml:space="preserve"> </w:t>
      </w:r>
      <w:proofErr w:type="spellStart"/>
      <w:r w:rsidR="00563F4C">
        <w:t>Blokland</w:t>
      </w:r>
      <w:proofErr w:type="spellEnd"/>
      <w:r w:rsidR="00563F4C">
        <w:t xml:space="preserve"> </w:t>
      </w:r>
      <w:r w:rsidR="00F70F60">
        <w:t>of the EBU Low Vision Network</w:t>
      </w:r>
    </w:p>
    <w:p w:rsidR="00BA13BB" w:rsidRPr="004D462A" w:rsidRDefault="00BA13BB" w:rsidP="00BA13BB"/>
    <w:p w:rsidR="00BA13BB" w:rsidRPr="004D462A" w:rsidRDefault="00BA13BB" w:rsidP="00BA13BB">
      <w:r w:rsidRPr="004D462A">
        <w:rPr>
          <w:b/>
        </w:rPr>
        <w:t>Date of brief:</w:t>
      </w:r>
      <w:r w:rsidR="00110460">
        <w:rPr>
          <w:b/>
        </w:rPr>
        <w:t xml:space="preserve"> </w:t>
      </w:r>
      <w:r w:rsidR="00110460" w:rsidRPr="00110460">
        <w:t>30/03/2016</w:t>
      </w:r>
    </w:p>
    <w:p w:rsidR="00BA13BB" w:rsidRPr="004D462A" w:rsidRDefault="00BA13BB" w:rsidP="00BA13BB">
      <w:r w:rsidRPr="004D462A">
        <w:t>__________________________</w:t>
      </w:r>
      <w:r>
        <w:t>___________________________</w:t>
      </w:r>
    </w:p>
    <w:p w:rsidR="00BA13BB" w:rsidRPr="004D462A" w:rsidRDefault="00BA13BB" w:rsidP="00BA13BB"/>
    <w:p w:rsidR="00BA13BB" w:rsidRPr="004D462A" w:rsidRDefault="00BA13BB" w:rsidP="00BA13BB"/>
    <w:p w:rsidR="00BA13BB" w:rsidRPr="004D462A" w:rsidRDefault="00BA13BB" w:rsidP="00BA13BB">
      <w:pPr>
        <w:rPr>
          <w:b/>
        </w:rPr>
      </w:pPr>
      <w:r w:rsidRPr="004D462A">
        <w:rPr>
          <w:b/>
        </w:rPr>
        <w:t>1. Overview</w:t>
      </w:r>
    </w:p>
    <w:p w:rsidR="00BA13BB" w:rsidRPr="004D462A" w:rsidRDefault="00BA13BB" w:rsidP="00BA13BB"/>
    <w:p w:rsidR="00BA13BB" w:rsidRPr="00110460" w:rsidRDefault="00BA13BB" w:rsidP="00110460">
      <w:pPr>
        <w:pStyle w:val="Paragraphedeliste"/>
        <w:numPr>
          <w:ilvl w:val="1"/>
          <w:numId w:val="1"/>
        </w:numPr>
        <w:rPr>
          <w:b/>
        </w:rPr>
      </w:pPr>
      <w:r w:rsidRPr="00110460">
        <w:rPr>
          <w:b/>
        </w:rPr>
        <w:t>Project objective(s)</w:t>
      </w:r>
    </w:p>
    <w:p w:rsidR="00110460" w:rsidRDefault="00110460" w:rsidP="00110460">
      <w:pPr>
        <w:jc w:val="both"/>
        <w:rPr>
          <w:rFonts w:cs="Arial"/>
          <w:szCs w:val="28"/>
          <w:lang w:val="en-US"/>
        </w:rPr>
      </w:pPr>
      <w:r>
        <w:rPr>
          <w:rFonts w:cs="Arial"/>
          <w:szCs w:val="28"/>
        </w:rPr>
        <w:t>To</w:t>
      </w:r>
      <w:r>
        <w:rPr>
          <w:rFonts w:cs="Arial"/>
          <w:szCs w:val="28"/>
          <w:lang w:val="en-US"/>
        </w:rPr>
        <w:t xml:space="preserve"> produce awareness-raising video to help national members promote and lobby for the implementation of the 10 standards, fully in line with the UNCRPD, as a continuation of activities implemented in this field</w:t>
      </w:r>
      <w:r w:rsidRPr="00110460">
        <w:rPr>
          <w:rFonts w:cs="Arial"/>
          <w:szCs w:val="28"/>
          <w:lang w:val="en-US"/>
        </w:rPr>
        <w:t xml:space="preserve"> </w:t>
      </w:r>
      <w:r>
        <w:rPr>
          <w:rFonts w:cs="Arial"/>
          <w:szCs w:val="28"/>
          <w:lang w:val="en-US"/>
        </w:rPr>
        <w:t>in 2014 and 2015.</w:t>
      </w:r>
    </w:p>
    <w:p w:rsidR="00110460" w:rsidRDefault="00110460" w:rsidP="00110460">
      <w:pPr>
        <w:jc w:val="both"/>
        <w:rPr>
          <w:rFonts w:cs="Arial"/>
          <w:szCs w:val="28"/>
          <w:lang w:val="en-US"/>
        </w:rPr>
      </w:pPr>
    </w:p>
    <w:p w:rsidR="006F36E8" w:rsidRDefault="006F36E8" w:rsidP="00110460">
      <w:pPr>
        <w:jc w:val="both"/>
        <w:rPr>
          <w:rFonts w:cs="Arial"/>
          <w:szCs w:val="28"/>
          <w:lang w:val="en-US"/>
        </w:rPr>
      </w:pPr>
      <w:r>
        <w:rPr>
          <w:rFonts w:cs="Arial"/>
          <w:szCs w:val="28"/>
          <w:lang w:val="en-US"/>
        </w:rPr>
        <w:t>The video will portray persons with low vision in their diversity, the impact on their daily life and the need for adequate low vision services on an individual basis. Age, gender and geographical representation will be guidelines for the selection of participants in the video. Reference will be made to facts and figures, good practice examples and the toolkit produced in 2015.</w:t>
      </w:r>
    </w:p>
    <w:p w:rsidR="006F36E8" w:rsidRDefault="006F36E8" w:rsidP="00110460">
      <w:pPr>
        <w:jc w:val="both"/>
        <w:rPr>
          <w:rFonts w:cs="Arial"/>
          <w:szCs w:val="28"/>
          <w:lang w:val="en-US"/>
        </w:rPr>
      </w:pPr>
    </w:p>
    <w:p w:rsidR="00BA13BB" w:rsidRPr="00110460" w:rsidRDefault="00BA13BB" w:rsidP="006F36E8">
      <w:pPr>
        <w:pStyle w:val="Paragraphedeliste"/>
        <w:keepNext/>
        <w:keepLines/>
        <w:numPr>
          <w:ilvl w:val="1"/>
          <w:numId w:val="1"/>
        </w:numPr>
        <w:rPr>
          <w:b/>
        </w:rPr>
      </w:pPr>
      <w:r w:rsidRPr="00110460">
        <w:rPr>
          <w:b/>
        </w:rPr>
        <w:t>Benefits / Outcomes</w:t>
      </w:r>
    </w:p>
    <w:p w:rsidR="00110460" w:rsidRPr="00110460" w:rsidRDefault="00110460" w:rsidP="006F36E8">
      <w:pPr>
        <w:keepNext/>
        <w:keepLines/>
      </w:pPr>
      <w:r>
        <w:t>EBU</w:t>
      </w:r>
      <w:r w:rsidRPr="00110460">
        <w:t xml:space="preserve"> member</w:t>
      </w:r>
      <w:r>
        <w:t xml:space="preserve">s </w:t>
      </w:r>
      <w:r w:rsidRPr="00110460">
        <w:t xml:space="preserve">better equipped </w:t>
      </w:r>
      <w:r>
        <w:t xml:space="preserve">to lobby for the implementation of EBU’s </w:t>
      </w:r>
      <w:r>
        <w:rPr>
          <w:rFonts w:cs="Arial"/>
          <w:szCs w:val="28"/>
          <w:lang w:val="en-US"/>
        </w:rPr>
        <w:t>10 standards for low vision services in Europe (developed in 2014).</w:t>
      </w:r>
    </w:p>
    <w:p w:rsidR="00BA13BB" w:rsidRPr="004D462A" w:rsidRDefault="00BA13BB" w:rsidP="00BA13BB"/>
    <w:p w:rsidR="00BA13BB" w:rsidRDefault="00BA13BB" w:rsidP="00BA13BB">
      <w:pPr>
        <w:rPr>
          <w:b/>
        </w:rPr>
      </w:pPr>
      <w:r w:rsidRPr="004D462A">
        <w:rPr>
          <w:b/>
        </w:rPr>
        <w:t>2. Scheduling/Phasing</w:t>
      </w:r>
    </w:p>
    <w:p w:rsidR="006F36E8" w:rsidRDefault="00F70F60" w:rsidP="006F36E8">
      <w:r>
        <w:t xml:space="preserve">A </w:t>
      </w:r>
      <w:r w:rsidR="006F36E8" w:rsidRPr="006F36E8">
        <w:t xml:space="preserve">road map with </w:t>
      </w:r>
      <w:r w:rsidR="006F36E8">
        <w:t>deadlines is being put together, main tasks will be:</w:t>
      </w:r>
    </w:p>
    <w:p w:rsidR="00255A78" w:rsidRPr="004D462A" w:rsidRDefault="00255A78" w:rsidP="006F36E8"/>
    <w:p w:rsidR="004F534F" w:rsidRPr="004F534F" w:rsidRDefault="00D4414F" w:rsidP="004F534F">
      <w:pPr>
        <w:pStyle w:val="Paragraphedeliste"/>
        <w:numPr>
          <w:ilvl w:val="0"/>
          <w:numId w:val="8"/>
        </w:numPr>
        <w:ind w:left="709"/>
        <w:rPr>
          <w:szCs w:val="28"/>
        </w:rPr>
      </w:pPr>
      <w:r>
        <w:rPr>
          <w:szCs w:val="28"/>
        </w:rPr>
        <w:t>Preparing</w:t>
      </w:r>
      <w:r w:rsidR="004F534F" w:rsidRPr="004F534F">
        <w:rPr>
          <w:szCs w:val="28"/>
        </w:rPr>
        <w:t xml:space="preserve"> price bid and company selection</w:t>
      </w:r>
    </w:p>
    <w:p w:rsidR="004F534F" w:rsidRPr="004F534F" w:rsidRDefault="004F534F" w:rsidP="008E3B11">
      <w:pPr>
        <w:ind w:firstLine="708"/>
        <w:rPr>
          <w:szCs w:val="28"/>
        </w:rPr>
      </w:pPr>
      <w:r w:rsidRPr="004F534F">
        <w:rPr>
          <w:szCs w:val="28"/>
        </w:rPr>
        <w:t>DEADLINE</w:t>
      </w:r>
      <w:r w:rsidR="00D4414F">
        <w:rPr>
          <w:szCs w:val="28"/>
        </w:rPr>
        <w:t>:</w:t>
      </w:r>
      <w:r w:rsidRPr="004F534F">
        <w:rPr>
          <w:szCs w:val="28"/>
        </w:rPr>
        <w:t xml:space="preserve"> by February/</w:t>
      </w:r>
      <w:r w:rsidR="00D4414F">
        <w:rPr>
          <w:szCs w:val="28"/>
        </w:rPr>
        <w:t>M</w:t>
      </w:r>
      <w:r w:rsidRPr="004F534F">
        <w:rPr>
          <w:szCs w:val="28"/>
        </w:rPr>
        <w:t xml:space="preserve">arch 2016 </w:t>
      </w:r>
    </w:p>
    <w:p w:rsidR="004F534F" w:rsidRPr="004F534F" w:rsidRDefault="004F534F" w:rsidP="008E3B11">
      <w:pPr>
        <w:ind w:firstLine="708"/>
        <w:rPr>
          <w:szCs w:val="28"/>
        </w:rPr>
      </w:pPr>
      <w:r w:rsidRPr="004F534F">
        <w:rPr>
          <w:szCs w:val="28"/>
        </w:rPr>
        <w:t xml:space="preserve">STATUS: </w:t>
      </w:r>
      <w:r w:rsidR="00DF2492">
        <w:rPr>
          <w:szCs w:val="28"/>
        </w:rPr>
        <w:t>Done.</w:t>
      </w:r>
    </w:p>
    <w:p w:rsidR="004F534F" w:rsidRPr="004F534F" w:rsidRDefault="004F534F" w:rsidP="004F534F">
      <w:pPr>
        <w:rPr>
          <w:szCs w:val="28"/>
        </w:rPr>
      </w:pPr>
    </w:p>
    <w:p w:rsidR="004F534F" w:rsidRDefault="004F534F" w:rsidP="004F534F">
      <w:pPr>
        <w:pStyle w:val="Paragraphedeliste"/>
        <w:numPr>
          <w:ilvl w:val="0"/>
          <w:numId w:val="8"/>
        </w:numPr>
        <w:ind w:left="709"/>
        <w:rPr>
          <w:szCs w:val="28"/>
        </w:rPr>
      </w:pPr>
      <w:r w:rsidRPr="004F534F">
        <w:rPr>
          <w:szCs w:val="28"/>
        </w:rPr>
        <w:lastRenderedPageBreak/>
        <w:t>a. Preparing and sending cal</w:t>
      </w:r>
      <w:r w:rsidR="001A54B6">
        <w:rPr>
          <w:szCs w:val="28"/>
        </w:rPr>
        <w:t>l for participants to partially-</w:t>
      </w:r>
      <w:r w:rsidRPr="004F534F">
        <w:rPr>
          <w:szCs w:val="28"/>
        </w:rPr>
        <w:t xml:space="preserve">sighted persons in EBU member countries. </w:t>
      </w:r>
    </w:p>
    <w:p w:rsidR="004F534F" w:rsidRDefault="004F534F" w:rsidP="004F534F">
      <w:pPr>
        <w:pStyle w:val="Paragraphedeliste"/>
        <w:ind w:left="709"/>
        <w:rPr>
          <w:szCs w:val="28"/>
        </w:rPr>
      </w:pPr>
      <w:r w:rsidRPr="004F534F">
        <w:rPr>
          <w:szCs w:val="28"/>
        </w:rPr>
        <w:t>b. Writing information and instruction</w:t>
      </w:r>
      <w:r w:rsidR="001A54B6">
        <w:rPr>
          <w:szCs w:val="28"/>
        </w:rPr>
        <w:t>s</w:t>
      </w:r>
      <w:r w:rsidRPr="004F534F">
        <w:rPr>
          <w:szCs w:val="28"/>
        </w:rPr>
        <w:t xml:space="preserve"> for participants </w:t>
      </w:r>
    </w:p>
    <w:p w:rsidR="004F534F" w:rsidRPr="004F534F" w:rsidRDefault="004F534F" w:rsidP="004F534F">
      <w:pPr>
        <w:pStyle w:val="Paragraphedeliste"/>
        <w:ind w:left="709"/>
        <w:rPr>
          <w:szCs w:val="28"/>
        </w:rPr>
      </w:pPr>
      <w:r w:rsidRPr="004F534F">
        <w:rPr>
          <w:szCs w:val="28"/>
        </w:rPr>
        <w:t>c. Facilitating the upload of participants</w:t>
      </w:r>
      <w:r w:rsidR="001A54B6">
        <w:rPr>
          <w:szCs w:val="28"/>
        </w:rPr>
        <w:t>’</w:t>
      </w:r>
      <w:r w:rsidRPr="004F534F">
        <w:rPr>
          <w:szCs w:val="28"/>
        </w:rPr>
        <w:t xml:space="preserve"> video</w:t>
      </w:r>
      <w:r w:rsidR="001A54B6">
        <w:rPr>
          <w:szCs w:val="28"/>
        </w:rPr>
        <w:t>s</w:t>
      </w:r>
    </w:p>
    <w:p w:rsidR="004F534F" w:rsidRPr="004F534F" w:rsidRDefault="004F534F" w:rsidP="008E3B11">
      <w:pPr>
        <w:ind w:firstLine="708"/>
        <w:rPr>
          <w:szCs w:val="28"/>
        </w:rPr>
      </w:pPr>
      <w:r w:rsidRPr="004F534F">
        <w:rPr>
          <w:szCs w:val="28"/>
        </w:rPr>
        <w:t>DEADLINE: mid</w:t>
      </w:r>
      <w:r>
        <w:rPr>
          <w:szCs w:val="28"/>
        </w:rPr>
        <w:t>-</w:t>
      </w:r>
      <w:r w:rsidR="00AC6493">
        <w:rPr>
          <w:szCs w:val="28"/>
        </w:rPr>
        <w:t>June 2016</w:t>
      </w:r>
    </w:p>
    <w:p w:rsidR="004F534F" w:rsidRPr="004F534F" w:rsidRDefault="004F534F" w:rsidP="008E3B11">
      <w:pPr>
        <w:ind w:firstLine="708"/>
        <w:rPr>
          <w:szCs w:val="28"/>
        </w:rPr>
      </w:pPr>
      <w:r w:rsidRPr="004F534F">
        <w:rPr>
          <w:szCs w:val="28"/>
        </w:rPr>
        <w:t>STATUS: in progress</w:t>
      </w:r>
    </w:p>
    <w:p w:rsidR="004F534F" w:rsidRPr="004F534F" w:rsidRDefault="004F534F" w:rsidP="004F534F">
      <w:pPr>
        <w:rPr>
          <w:szCs w:val="28"/>
        </w:rPr>
      </w:pPr>
    </w:p>
    <w:p w:rsidR="004F534F" w:rsidRPr="004F534F" w:rsidRDefault="004F534F" w:rsidP="004F534F">
      <w:pPr>
        <w:pStyle w:val="Paragraphedeliste"/>
        <w:numPr>
          <w:ilvl w:val="0"/>
          <w:numId w:val="8"/>
        </w:numPr>
        <w:ind w:left="709"/>
        <w:rPr>
          <w:szCs w:val="28"/>
        </w:rPr>
      </w:pPr>
      <w:r>
        <w:rPr>
          <w:szCs w:val="28"/>
        </w:rPr>
        <w:t>F</w:t>
      </w:r>
      <w:r w:rsidRPr="004F534F">
        <w:rPr>
          <w:szCs w:val="28"/>
        </w:rPr>
        <w:t>irst briefing</w:t>
      </w:r>
      <w:r w:rsidR="007B1341">
        <w:rPr>
          <w:szCs w:val="28"/>
        </w:rPr>
        <w:t xml:space="preserve"> with subcontractor</w:t>
      </w:r>
    </w:p>
    <w:p w:rsidR="004F534F" w:rsidRPr="004F534F" w:rsidRDefault="004F534F" w:rsidP="004F534F">
      <w:pPr>
        <w:ind w:firstLine="708"/>
        <w:rPr>
          <w:szCs w:val="28"/>
        </w:rPr>
      </w:pPr>
      <w:r w:rsidRPr="004F534F">
        <w:rPr>
          <w:szCs w:val="28"/>
        </w:rPr>
        <w:t xml:space="preserve">DEADLINE: end </w:t>
      </w:r>
      <w:r w:rsidR="00EE420A">
        <w:rPr>
          <w:szCs w:val="28"/>
        </w:rPr>
        <w:t xml:space="preserve">of </w:t>
      </w:r>
      <w:r w:rsidRPr="004F534F">
        <w:rPr>
          <w:szCs w:val="28"/>
        </w:rPr>
        <w:t xml:space="preserve">June 2016 </w:t>
      </w:r>
    </w:p>
    <w:p w:rsidR="004F534F" w:rsidRPr="004F534F" w:rsidRDefault="004F534F" w:rsidP="004F534F">
      <w:pPr>
        <w:ind w:firstLine="708"/>
        <w:rPr>
          <w:szCs w:val="28"/>
        </w:rPr>
      </w:pPr>
      <w:r w:rsidRPr="004F534F">
        <w:rPr>
          <w:szCs w:val="28"/>
        </w:rPr>
        <w:t>STATUS: D</w:t>
      </w:r>
      <w:r w:rsidR="00EE420A">
        <w:rPr>
          <w:szCs w:val="28"/>
        </w:rPr>
        <w:t xml:space="preserve">one on </w:t>
      </w:r>
      <w:r w:rsidRPr="004F534F">
        <w:rPr>
          <w:szCs w:val="28"/>
        </w:rPr>
        <w:t xml:space="preserve">24 </w:t>
      </w:r>
      <w:r w:rsidR="00195FDE">
        <w:rPr>
          <w:szCs w:val="28"/>
        </w:rPr>
        <w:t>A</w:t>
      </w:r>
      <w:r w:rsidRPr="004F534F">
        <w:rPr>
          <w:szCs w:val="28"/>
        </w:rPr>
        <w:t xml:space="preserve">pril 2016 </w:t>
      </w:r>
    </w:p>
    <w:p w:rsidR="004F534F" w:rsidRPr="004F534F" w:rsidRDefault="004F534F" w:rsidP="004F534F">
      <w:pPr>
        <w:rPr>
          <w:szCs w:val="28"/>
        </w:rPr>
      </w:pPr>
    </w:p>
    <w:p w:rsidR="004F534F" w:rsidRPr="004F534F" w:rsidRDefault="004F534F" w:rsidP="004F534F">
      <w:pPr>
        <w:pStyle w:val="Paragraphedeliste"/>
        <w:numPr>
          <w:ilvl w:val="0"/>
          <w:numId w:val="8"/>
        </w:numPr>
        <w:ind w:left="709"/>
        <w:rPr>
          <w:szCs w:val="28"/>
        </w:rPr>
      </w:pPr>
      <w:r w:rsidRPr="004F534F">
        <w:rPr>
          <w:szCs w:val="28"/>
        </w:rPr>
        <w:t xml:space="preserve">Shooting and uploading videos by participants. If videos are recorded in a national language, translation into English and English voice-over will be provided by participant or national organization. </w:t>
      </w:r>
    </w:p>
    <w:p w:rsidR="004F534F" w:rsidRPr="004F534F" w:rsidRDefault="004F534F" w:rsidP="004F534F">
      <w:pPr>
        <w:ind w:firstLine="708"/>
        <w:rPr>
          <w:szCs w:val="28"/>
        </w:rPr>
      </w:pPr>
      <w:r w:rsidRPr="004F534F">
        <w:rPr>
          <w:szCs w:val="28"/>
        </w:rPr>
        <w:t xml:space="preserve">DEADLINE: end </w:t>
      </w:r>
      <w:r w:rsidR="00207C01">
        <w:rPr>
          <w:szCs w:val="28"/>
        </w:rPr>
        <w:t xml:space="preserve">of </w:t>
      </w:r>
      <w:r w:rsidRPr="004F534F">
        <w:rPr>
          <w:szCs w:val="28"/>
        </w:rPr>
        <w:t xml:space="preserve">September 2016 </w:t>
      </w:r>
    </w:p>
    <w:p w:rsidR="004F534F" w:rsidRPr="004F534F" w:rsidRDefault="004F534F" w:rsidP="004F534F">
      <w:pPr>
        <w:rPr>
          <w:szCs w:val="28"/>
        </w:rPr>
      </w:pPr>
    </w:p>
    <w:p w:rsidR="004F534F" w:rsidRPr="004F534F" w:rsidRDefault="004F534F" w:rsidP="004F534F">
      <w:pPr>
        <w:pStyle w:val="Paragraphedeliste"/>
        <w:numPr>
          <w:ilvl w:val="0"/>
          <w:numId w:val="8"/>
        </w:numPr>
        <w:ind w:left="709"/>
        <w:rPr>
          <w:szCs w:val="28"/>
        </w:rPr>
      </w:pPr>
      <w:r w:rsidRPr="004F534F">
        <w:rPr>
          <w:szCs w:val="28"/>
        </w:rPr>
        <w:t xml:space="preserve">Selecting videos. </w:t>
      </w:r>
    </w:p>
    <w:p w:rsidR="004F534F" w:rsidRPr="004F534F" w:rsidRDefault="004F534F" w:rsidP="004F534F">
      <w:pPr>
        <w:ind w:firstLine="708"/>
        <w:rPr>
          <w:szCs w:val="28"/>
        </w:rPr>
      </w:pPr>
      <w:r w:rsidRPr="004F534F">
        <w:rPr>
          <w:szCs w:val="28"/>
        </w:rPr>
        <w:t xml:space="preserve">DEADLINE: within </w:t>
      </w:r>
      <w:r w:rsidR="00B40ACF">
        <w:rPr>
          <w:szCs w:val="28"/>
        </w:rPr>
        <w:t>5 working days after deadline 4.</w:t>
      </w:r>
    </w:p>
    <w:p w:rsidR="004F534F" w:rsidRPr="004F534F" w:rsidRDefault="004F534F" w:rsidP="004F534F">
      <w:pPr>
        <w:rPr>
          <w:szCs w:val="28"/>
        </w:rPr>
      </w:pPr>
    </w:p>
    <w:p w:rsidR="004F534F" w:rsidRPr="004F534F" w:rsidRDefault="004F534F" w:rsidP="004F534F">
      <w:pPr>
        <w:pStyle w:val="Paragraphedeliste"/>
        <w:numPr>
          <w:ilvl w:val="0"/>
          <w:numId w:val="8"/>
        </w:numPr>
        <w:ind w:left="709"/>
        <w:rPr>
          <w:szCs w:val="28"/>
        </w:rPr>
      </w:pPr>
      <w:r w:rsidRPr="004F534F">
        <w:rPr>
          <w:szCs w:val="28"/>
        </w:rPr>
        <w:t>Editing the different videos</w:t>
      </w:r>
      <w:r w:rsidR="00544CF3">
        <w:rPr>
          <w:szCs w:val="28"/>
        </w:rPr>
        <w:t xml:space="preserve"> into one with animation, voice-</w:t>
      </w:r>
      <w:r w:rsidRPr="004F534F">
        <w:rPr>
          <w:szCs w:val="28"/>
        </w:rPr>
        <w:t>over</w:t>
      </w:r>
      <w:r w:rsidR="00544CF3">
        <w:rPr>
          <w:szCs w:val="28"/>
        </w:rPr>
        <w:t xml:space="preserve"> (VO)</w:t>
      </w:r>
      <w:r w:rsidRPr="004F534F">
        <w:rPr>
          <w:szCs w:val="28"/>
        </w:rPr>
        <w:t xml:space="preserve"> and audio-description</w:t>
      </w:r>
      <w:r w:rsidR="00544CF3">
        <w:rPr>
          <w:szCs w:val="28"/>
        </w:rPr>
        <w:t xml:space="preserve"> (AD)</w:t>
      </w:r>
      <w:r w:rsidRPr="004F534F">
        <w:rPr>
          <w:szCs w:val="28"/>
        </w:rPr>
        <w:t xml:space="preserve"> with the technical support of </w:t>
      </w:r>
      <w:r w:rsidR="00544CF3">
        <w:rPr>
          <w:szCs w:val="28"/>
        </w:rPr>
        <w:t>the subcontractor</w:t>
      </w:r>
      <w:r w:rsidRPr="004F534F">
        <w:rPr>
          <w:szCs w:val="28"/>
        </w:rPr>
        <w:t xml:space="preserve">. Write script, </w:t>
      </w:r>
      <w:r w:rsidR="00544CF3">
        <w:rPr>
          <w:szCs w:val="28"/>
        </w:rPr>
        <w:t xml:space="preserve">VO text and AD </w:t>
      </w:r>
      <w:r w:rsidRPr="004F534F">
        <w:rPr>
          <w:szCs w:val="28"/>
        </w:rPr>
        <w:t>text. Record VO and AD. Create,</w:t>
      </w:r>
      <w:r w:rsidR="006738D6">
        <w:rPr>
          <w:szCs w:val="28"/>
        </w:rPr>
        <w:t xml:space="preserve"> e</w:t>
      </w:r>
      <w:r w:rsidRPr="004F534F">
        <w:rPr>
          <w:szCs w:val="28"/>
        </w:rPr>
        <w:t>dit and mix.</w:t>
      </w:r>
    </w:p>
    <w:p w:rsidR="004F534F" w:rsidRPr="004F534F" w:rsidRDefault="00207C01" w:rsidP="004F534F">
      <w:pPr>
        <w:ind w:firstLine="708"/>
        <w:rPr>
          <w:szCs w:val="28"/>
        </w:rPr>
      </w:pPr>
      <w:r>
        <w:rPr>
          <w:szCs w:val="28"/>
        </w:rPr>
        <w:t>DEADLINE: mid-</w:t>
      </w:r>
      <w:r w:rsidR="004F534F" w:rsidRPr="004F534F">
        <w:rPr>
          <w:szCs w:val="28"/>
        </w:rPr>
        <w:t xml:space="preserve">December 2016 </w:t>
      </w:r>
    </w:p>
    <w:p w:rsidR="004F534F" w:rsidRPr="004F534F" w:rsidRDefault="004F534F" w:rsidP="004F534F">
      <w:pPr>
        <w:rPr>
          <w:szCs w:val="28"/>
        </w:rPr>
      </w:pPr>
    </w:p>
    <w:p w:rsidR="004F534F" w:rsidRPr="004F534F" w:rsidRDefault="004F534F" w:rsidP="004F534F">
      <w:pPr>
        <w:pStyle w:val="Paragraphedeliste"/>
        <w:numPr>
          <w:ilvl w:val="0"/>
          <w:numId w:val="8"/>
        </w:numPr>
        <w:ind w:left="709"/>
        <w:rPr>
          <w:szCs w:val="28"/>
        </w:rPr>
      </w:pPr>
      <w:r>
        <w:rPr>
          <w:szCs w:val="28"/>
        </w:rPr>
        <w:t>a</w:t>
      </w:r>
      <w:r w:rsidRPr="004F534F">
        <w:rPr>
          <w:szCs w:val="28"/>
        </w:rPr>
        <w:t xml:space="preserve">. </w:t>
      </w:r>
      <w:r w:rsidR="00776362">
        <w:rPr>
          <w:szCs w:val="28"/>
        </w:rPr>
        <w:t>P</w:t>
      </w:r>
      <w:r w:rsidRPr="004F534F">
        <w:rPr>
          <w:szCs w:val="28"/>
        </w:rPr>
        <w:t>ress release text</w:t>
      </w:r>
      <w:r w:rsidR="00AB6429">
        <w:rPr>
          <w:szCs w:val="28"/>
        </w:rPr>
        <w:t>,</w:t>
      </w:r>
      <w:r w:rsidRPr="004F534F">
        <w:rPr>
          <w:szCs w:val="28"/>
        </w:rPr>
        <w:t xml:space="preserve"> Flash</w:t>
      </w:r>
      <w:r w:rsidR="00AB6429">
        <w:rPr>
          <w:szCs w:val="28"/>
        </w:rPr>
        <w:t xml:space="preserve"> </w:t>
      </w:r>
      <w:r w:rsidRPr="004F534F">
        <w:rPr>
          <w:szCs w:val="28"/>
        </w:rPr>
        <w:t xml:space="preserve">news, Facebook and </w:t>
      </w:r>
      <w:r w:rsidR="00872C02">
        <w:rPr>
          <w:szCs w:val="28"/>
        </w:rPr>
        <w:t xml:space="preserve">possibly </w:t>
      </w:r>
      <w:proofErr w:type="gramStart"/>
      <w:r w:rsidRPr="004F534F">
        <w:rPr>
          <w:szCs w:val="28"/>
        </w:rPr>
        <w:t>Twitter</w:t>
      </w:r>
      <w:proofErr w:type="gramEnd"/>
      <w:r w:rsidRPr="004F534F">
        <w:rPr>
          <w:szCs w:val="28"/>
        </w:rPr>
        <w:t xml:space="preserve"> posts</w:t>
      </w:r>
      <w:r w:rsidR="00AB6429">
        <w:rPr>
          <w:szCs w:val="28"/>
        </w:rPr>
        <w:t>.</w:t>
      </w:r>
    </w:p>
    <w:p w:rsidR="004F534F" w:rsidRPr="004F534F" w:rsidRDefault="00AB6429" w:rsidP="004F534F">
      <w:pPr>
        <w:ind w:firstLine="708"/>
        <w:rPr>
          <w:szCs w:val="28"/>
        </w:rPr>
      </w:pPr>
      <w:r>
        <w:rPr>
          <w:szCs w:val="28"/>
        </w:rPr>
        <w:t>DEADLINE: mid-</w:t>
      </w:r>
      <w:r w:rsidR="00F13236">
        <w:rPr>
          <w:szCs w:val="28"/>
        </w:rPr>
        <w:t>December 2016</w:t>
      </w:r>
    </w:p>
    <w:p w:rsidR="004F534F" w:rsidRPr="004F534F" w:rsidRDefault="004F534F" w:rsidP="004F534F">
      <w:pPr>
        <w:ind w:firstLine="708"/>
        <w:rPr>
          <w:szCs w:val="28"/>
        </w:rPr>
      </w:pPr>
      <w:r>
        <w:rPr>
          <w:szCs w:val="28"/>
        </w:rPr>
        <w:t>b</w:t>
      </w:r>
      <w:r w:rsidRPr="004F534F">
        <w:rPr>
          <w:szCs w:val="28"/>
        </w:rPr>
        <w:t xml:space="preserve">. </w:t>
      </w:r>
      <w:r w:rsidR="00493431">
        <w:rPr>
          <w:szCs w:val="28"/>
        </w:rPr>
        <w:t>A</w:t>
      </w:r>
      <w:r w:rsidRPr="004F534F">
        <w:rPr>
          <w:szCs w:val="28"/>
        </w:rPr>
        <w:t>rticle EBU Newsletter,</w:t>
      </w:r>
    </w:p>
    <w:p w:rsidR="004F534F" w:rsidRPr="004F534F" w:rsidRDefault="004F534F" w:rsidP="004F534F">
      <w:pPr>
        <w:ind w:left="709" w:hanging="1"/>
        <w:rPr>
          <w:szCs w:val="28"/>
        </w:rPr>
      </w:pPr>
      <w:r>
        <w:rPr>
          <w:szCs w:val="28"/>
        </w:rPr>
        <w:t>c</w:t>
      </w:r>
      <w:r w:rsidRPr="004F534F">
        <w:rPr>
          <w:szCs w:val="28"/>
        </w:rPr>
        <w:t xml:space="preserve">. </w:t>
      </w:r>
      <w:r w:rsidR="00493431">
        <w:rPr>
          <w:szCs w:val="28"/>
        </w:rPr>
        <w:t>U</w:t>
      </w:r>
      <w:r w:rsidRPr="004F534F">
        <w:rPr>
          <w:szCs w:val="28"/>
        </w:rPr>
        <w:t xml:space="preserve">pload on </w:t>
      </w:r>
      <w:r w:rsidR="00A75AA6">
        <w:rPr>
          <w:szCs w:val="28"/>
        </w:rPr>
        <w:t xml:space="preserve">the </w:t>
      </w:r>
      <w:r w:rsidRPr="004F534F">
        <w:rPr>
          <w:szCs w:val="28"/>
        </w:rPr>
        <w:t xml:space="preserve">EBU homepage under Latest News, on the low vision section, on the project section </w:t>
      </w:r>
      <w:r w:rsidR="00A75AA6">
        <w:rPr>
          <w:szCs w:val="28"/>
        </w:rPr>
        <w:t xml:space="preserve">and on the </w:t>
      </w:r>
      <w:r w:rsidRPr="004F534F">
        <w:rPr>
          <w:szCs w:val="28"/>
        </w:rPr>
        <w:t>rehab section</w:t>
      </w:r>
      <w:r w:rsidR="00152DDE">
        <w:rPr>
          <w:szCs w:val="28"/>
        </w:rPr>
        <w:t>.</w:t>
      </w:r>
    </w:p>
    <w:p w:rsidR="004F534F" w:rsidRPr="004F534F" w:rsidRDefault="004F534F" w:rsidP="004F534F">
      <w:pPr>
        <w:ind w:firstLine="708"/>
        <w:rPr>
          <w:szCs w:val="28"/>
        </w:rPr>
      </w:pPr>
      <w:r>
        <w:rPr>
          <w:szCs w:val="28"/>
        </w:rPr>
        <w:t>DEADLINE: mid-J</w:t>
      </w:r>
      <w:r w:rsidRPr="004F534F">
        <w:rPr>
          <w:szCs w:val="28"/>
        </w:rPr>
        <w:t>a</w:t>
      </w:r>
      <w:r w:rsidR="008F284F">
        <w:rPr>
          <w:szCs w:val="28"/>
        </w:rPr>
        <w:t>nuary 2017</w:t>
      </w:r>
    </w:p>
    <w:p w:rsidR="004F534F" w:rsidRPr="004F534F" w:rsidRDefault="004F534F" w:rsidP="004F534F">
      <w:pPr>
        <w:rPr>
          <w:szCs w:val="28"/>
        </w:rPr>
      </w:pPr>
    </w:p>
    <w:p w:rsidR="004F534F" w:rsidRDefault="004F534F" w:rsidP="00BA13BB">
      <w:pPr>
        <w:rPr>
          <w:b/>
        </w:rPr>
      </w:pPr>
    </w:p>
    <w:p w:rsidR="00BA13BB" w:rsidRPr="004D462A" w:rsidRDefault="00BA13BB" w:rsidP="00BA13BB">
      <w:pPr>
        <w:rPr>
          <w:b/>
        </w:rPr>
      </w:pPr>
      <w:r w:rsidRPr="004D462A">
        <w:rPr>
          <w:b/>
        </w:rPr>
        <w:t>3. Who is involved and project costs</w:t>
      </w:r>
    </w:p>
    <w:p w:rsidR="00BA13BB" w:rsidRPr="004D462A" w:rsidRDefault="00BA13BB" w:rsidP="00BA13BB"/>
    <w:p w:rsidR="00BA13BB" w:rsidRDefault="00BA13BB" w:rsidP="00BA13BB">
      <w:pPr>
        <w:rPr>
          <w:b/>
        </w:rPr>
      </w:pPr>
      <w:r w:rsidRPr="004D462A">
        <w:rPr>
          <w:b/>
        </w:rPr>
        <w:t>3.1 Cost of project</w:t>
      </w:r>
    </w:p>
    <w:p w:rsidR="00110460" w:rsidRPr="006F36E8" w:rsidRDefault="00110460" w:rsidP="006F36E8">
      <w:pPr>
        <w:pStyle w:val="Paragraphedeliste"/>
        <w:numPr>
          <w:ilvl w:val="0"/>
          <w:numId w:val="5"/>
        </w:numPr>
      </w:pPr>
      <w:r w:rsidRPr="006F36E8">
        <w:t>Production of awareness-raising video</w:t>
      </w:r>
      <w:r w:rsidR="003544A7">
        <w:t>:</w:t>
      </w:r>
      <w:r w:rsidRPr="006F36E8">
        <w:t xml:space="preserve"> 6000 EUR</w:t>
      </w:r>
    </w:p>
    <w:p w:rsidR="00110460" w:rsidRPr="006F36E8" w:rsidRDefault="006F36E8" w:rsidP="006F36E8">
      <w:pPr>
        <w:pStyle w:val="Paragraphedeliste"/>
        <w:numPr>
          <w:ilvl w:val="0"/>
          <w:numId w:val="5"/>
        </w:numPr>
      </w:pPr>
      <w:r>
        <w:t>Video production meeting (</w:t>
      </w:r>
      <w:r w:rsidR="00110460" w:rsidRPr="006F36E8">
        <w:t>1</w:t>
      </w:r>
      <w:r>
        <w:t xml:space="preserve"> </w:t>
      </w:r>
      <w:r w:rsidR="00110460" w:rsidRPr="006F36E8">
        <w:t>EBU expert)</w:t>
      </w:r>
      <w:r w:rsidR="003544A7">
        <w:t>:</w:t>
      </w:r>
      <w:r w:rsidR="00110460" w:rsidRPr="006F36E8">
        <w:t xml:space="preserve"> 400 EUR</w:t>
      </w:r>
    </w:p>
    <w:p w:rsidR="00BA13BB" w:rsidRDefault="005F539B" w:rsidP="00BA13BB">
      <w:r>
        <w:t>To be funded by the REC programme of the EC.</w:t>
      </w:r>
    </w:p>
    <w:p w:rsidR="005F539B" w:rsidRPr="004D462A" w:rsidRDefault="005F539B" w:rsidP="00BA13BB"/>
    <w:p w:rsidR="00BA13BB" w:rsidRPr="004D462A" w:rsidRDefault="00BA13BB" w:rsidP="00BA13BB">
      <w:pPr>
        <w:rPr>
          <w:b/>
        </w:rPr>
      </w:pPr>
      <w:r w:rsidRPr="004D462A">
        <w:rPr>
          <w:b/>
        </w:rPr>
        <w:lastRenderedPageBreak/>
        <w:t>3.2. Teams and Partners Contributing</w:t>
      </w:r>
    </w:p>
    <w:p w:rsidR="002F0A43" w:rsidRDefault="006F36E8" w:rsidP="00BA13BB">
      <w:pPr>
        <w:rPr>
          <w:szCs w:val="28"/>
        </w:rPr>
      </w:pPr>
      <w:r>
        <w:t xml:space="preserve">This activity will be </w:t>
      </w:r>
      <w:proofErr w:type="spellStart"/>
      <w:r>
        <w:t>lead</w:t>
      </w:r>
      <w:proofErr w:type="spellEnd"/>
      <w:r>
        <w:t xml:space="preserve"> by </w:t>
      </w:r>
      <w:proofErr w:type="spellStart"/>
      <w:r>
        <w:t>Birgitta</w:t>
      </w:r>
      <w:proofErr w:type="spellEnd"/>
      <w:r>
        <w:t xml:space="preserve"> </w:t>
      </w:r>
      <w:proofErr w:type="spellStart"/>
      <w:r>
        <w:t>Blokland</w:t>
      </w:r>
      <w:proofErr w:type="spellEnd"/>
      <w:r w:rsidR="002F0A43">
        <w:t xml:space="preserve"> and implemented by </w:t>
      </w:r>
      <w:r w:rsidR="002F0A43">
        <w:rPr>
          <w:szCs w:val="28"/>
        </w:rPr>
        <w:t xml:space="preserve">a different group of experts from the one for the projects in 2014 and 2015, given the different format of this year's activity. </w:t>
      </w:r>
    </w:p>
    <w:p w:rsidR="006F36E8" w:rsidRDefault="002F0A43" w:rsidP="002F0A43">
      <w:pPr>
        <w:rPr>
          <w:szCs w:val="28"/>
        </w:rPr>
      </w:pPr>
      <w:r>
        <w:rPr>
          <w:szCs w:val="28"/>
        </w:rPr>
        <w:t xml:space="preserve">The group will </w:t>
      </w:r>
      <w:r>
        <w:t>benefit from</w:t>
      </w:r>
      <w:r w:rsidR="006F36E8">
        <w:rPr>
          <w:szCs w:val="28"/>
        </w:rPr>
        <w:t xml:space="preserve"> technical support from a subcontractor and administrati</w:t>
      </w:r>
      <w:r>
        <w:rPr>
          <w:szCs w:val="28"/>
        </w:rPr>
        <w:t>ve support from the EBU office.</w:t>
      </w:r>
    </w:p>
    <w:p w:rsidR="006F36E8" w:rsidRPr="004D462A" w:rsidRDefault="006F36E8" w:rsidP="006F36E8"/>
    <w:p w:rsidR="00BA13BB" w:rsidRPr="004D462A" w:rsidRDefault="00BA13BB" w:rsidP="00BA13BB">
      <w:pPr>
        <w:rPr>
          <w:b/>
        </w:rPr>
      </w:pPr>
      <w:r w:rsidRPr="004D462A">
        <w:rPr>
          <w:b/>
        </w:rPr>
        <w:t>4. Relationship to other EBU projects and activities</w:t>
      </w:r>
    </w:p>
    <w:p w:rsidR="00BA13BB" w:rsidRPr="004D462A" w:rsidRDefault="006F36E8" w:rsidP="00BA13BB">
      <w:r>
        <w:t>This project is activity 3.4 of EBU’s REC16 work programme.</w:t>
      </w:r>
    </w:p>
    <w:p w:rsidR="00BA13BB" w:rsidRPr="004D462A" w:rsidRDefault="00BA13BB" w:rsidP="00BA13BB"/>
    <w:p w:rsidR="00BA13BB" w:rsidRPr="004D462A" w:rsidRDefault="00BA13BB" w:rsidP="00BA13BB">
      <w:pPr>
        <w:rPr>
          <w:b/>
        </w:rPr>
      </w:pPr>
      <w:r w:rsidRPr="004D462A">
        <w:rPr>
          <w:b/>
        </w:rPr>
        <w:t>5. What might go wrong?</w:t>
      </w:r>
    </w:p>
    <w:p w:rsidR="00BA13BB" w:rsidRDefault="006F36E8" w:rsidP="006F36E8">
      <w:pPr>
        <w:jc w:val="both"/>
      </w:pPr>
      <w:r>
        <w:t>The main risk is EBU members’ contribution to be lower than expected.</w:t>
      </w:r>
    </w:p>
    <w:p w:rsidR="00BA13BB" w:rsidRPr="004D462A" w:rsidRDefault="00BA13BB" w:rsidP="00BA13BB"/>
    <w:p w:rsidR="00BA13BB" w:rsidRPr="002A42D8" w:rsidRDefault="00BA13BB" w:rsidP="00BA13BB">
      <w:r w:rsidRPr="004D462A">
        <w:rPr>
          <w:b/>
        </w:rPr>
        <w:t>6. Other relevant information</w:t>
      </w:r>
    </w:p>
    <w:p w:rsidR="00900D48" w:rsidRDefault="006F36E8">
      <w:proofErr w:type="gramStart"/>
      <w:r>
        <w:t>None.</w:t>
      </w:r>
      <w:proofErr w:type="gramEnd"/>
    </w:p>
    <w:sectPr w:rsidR="00900D48" w:rsidSect="00C718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E09"/>
    <w:multiLevelType w:val="hybridMultilevel"/>
    <w:tmpl w:val="8452E5F4"/>
    <w:lvl w:ilvl="0" w:tplc="0BCE2C8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2F56CB9"/>
    <w:multiLevelType w:val="multilevel"/>
    <w:tmpl w:val="8368BE42"/>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6B60828"/>
    <w:multiLevelType w:val="hybridMultilevel"/>
    <w:tmpl w:val="38687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D17567"/>
    <w:multiLevelType w:val="hybridMultilevel"/>
    <w:tmpl w:val="32DEC126"/>
    <w:lvl w:ilvl="0" w:tplc="64C436CA">
      <w:start w:val="1"/>
      <w:numFmt w:val="lowerLetter"/>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66691979"/>
    <w:multiLevelType w:val="hybridMultilevel"/>
    <w:tmpl w:val="CACC6CF6"/>
    <w:lvl w:ilvl="0" w:tplc="040C000F">
      <w:start w:val="1"/>
      <w:numFmt w:val="decimal"/>
      <w:lvlText w:val="%1."/>
      <w:lvlJc w:val="left"/>
      <w:pPr>
        <w:ind w:left="1500" w:hanging="360"/>
      </w:pPr>
      <w:rPr>
        <w:rFonts w:cs="Times New Roman"/>
      </w:rPr>
    </w:lvl>
    <w:lvl w:ilvl="1" w:tplc="040C0019">
      <w:start w:val="1"/>
      <w:numFmt w:val="lowerLetter"/>
      <w:lvlText w:val="%2."/>
      <w:lvlJc w:val="left"/>
      <w:pPr>
        <w:ind w:left="2220" w:hanging="360"/>
      </w:pPr>
      <w:rPr>
        <w:rFonts w:cs="Times New Roman"/>
      </w:rPr>
    </w:lvl>
    <w:lvl w:ilvl="2" w:tplc="040C001B" w:tentative="1">
      <w:start w:val="1"/>
      <w:numFmt w:val="lowerRoman"/>
      <w:lvlText w:val="%3."/>
      <w:lvlJc w:val="right"/>
      <w:pPr>
        <w:ind w:left="2940" w:hanging="180"/>
      </w:pPr>
      <w:rPr>
        <w:rFonts w:cs="Times New Roman"/>
      </w:rPr>
    </w:lvl>
    <w:lvl w:ilvl="3" w:tplc="040C000F" w:tentative="1">
      <w:start w:val="1"/>
      <w:numFmt w:val="decimal"/>
      <w:lvlText w:val="%4."/>
      <w:lvlJc w:val="left"/>
      <w:pPr>
        <w:ind w:left="3660" w:hanging="360"/>
      </w:pPr>
      <w:rPr>
        <w:rFonts w:cs="Times New Roman"/>
      </w:rPr>
    </w:lvl>
    <w:lvl w:ilvl="4" w:tplc="040C0019" w:tentative="1">
      <w:start w:val="1"/>
      <w:numFmt w:val="lowerLetter"/>
      <w:lvlText w:val="%5."/>
      <w:lvlJc w:val="left"/>
      <w:pPr>
        <w:ind w:left="4380" w:hanging="360"/>
      </w:pPr>
      <w:rPr>
        <w:rFonts w:cs="Times New Roman"/>
      </w:rPr>
    </w:lvl>
    <w:lvl w:ilvl="5" w:tplc="040C001B" w:tentative="1">
      <w:start w:val="1"/>
      <w:numFmt w:val="lowerRoman"/>
      <w:lvlText w:val="%6."/>
      <w:lvlJc w:val="right"/>
      <w:pPr>
        <w:ind w:left="5100" w:hanging="180"/>
      </w:pPr>
      <w:rPr>
        <w:rFonts w:cs="Times New Roman"/>
      </w:rPr>
    </w:lvl>
    <w:lvl w:ilvl="6" w:tplc="040C000F" w:tentative="1">
      <w:start w:val="1"/>
      <w:numFmt w:val="decimal"/>
      <w:lvlText w:val="%7."/>
      <w:lvlJc w:val="left"/>
      <w:pPr>
        <w:ind w:left="5820" w:hanging="360"/>
      </w:pPr>
      <w:rPr>
        <w:rFonts w:cs="Times New Roman"/>
      </w:rPr>
    </w:lvl>
    <w:lvl w:ilvl="7" w:tplc="040C0019" w:tentative="1">
      <w:start w:val="1"/>
      <w:numFmt w:val="lowerLetter"/>
      <w:lvlText w:val="%8."/>
      <w:lvlJc w:val="left"/>
      <w:pPr>
        <w:ind w:left="6540" w:hanging="360"/>
      </w:pPr>
      <w:rPr>
        <w:rFonts w:cs="Times New Roman"/>
      </w:rPr>
    </w:lvl>
    <w:lvl w:ilvl="8" w:tplc="040C001B" w:tentative="1">
      <w:start w:val="1"/>
      <w:numFmt w:val="lowerRoman"/>
      <w:lvlText w:val="%9."/>
      <w:lvlJc w:val="right"/>
      <w:pPr>
        <w:ind w:left="7260" w:hanging="180"/>
      </w:pPr>
      <w:rPr>
        <w:rFonts w:cs="Times New Roman"/>
      </w:rPr>
    </w:lvl>
  </w:abstractNum>
  <w:abstractNum w:abstractNumId="5">
    <w:nsid w:val="769175C2"/>
    <w:multiLevelType w:val="hybridMultilevel"/>
    <w:tmpl w:val="B002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5E0DAF"/>
    <w:multiLevelType w:val="hybridMultilevel"/>
    <w:tmpl w:val="4CF85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60"/>
    <w:rsid w:val="00110460"/>
    <w:rsid w:val="00126846"/>
    <w:rsid w:val="00152DDE"/>
    <w:rsid w:val="00195FDE"/>
    <w:rsid w:val="001A54B6"/>
    <w:rsid w:val="00207C01"/>
    <w:rsid w:val="00252C56"/>
    <w:rsid w:val="00255A78"/>
    <w:rsid w:val="002A42D8"/>
    <w:rsid w:val="002F0A43"/>
    <w:rsid w:val="003068F0"/>
    <w:rsid w:val="003544A7"/>
    <w:rsid w:val="00493431"/>
    <w:rsid w:val="004D462A"/>
    <w:rsid w:val="004F534F"/>
    <w:rsid w:val="00544CF3"/>
    <w:rsid w:val="00563F4C"/>
    <w:rsid w:val="0059723C"/>
    <w:rsid w:val="005F539B"/>
    <w:rsid w:val="006738D6"/>
    <w:rsid w:val="006F36E8"/>
    <w:rsid w:val="00747778"/>
    <w:rsid w:val="00776362"/>
    <w:rsid w:val="007B1341"/>
    <w:rsid w:val="00872C02"/>
    <w:rsid w:val="008E3B11"/>
    <w:rsid w:val="008F284F"/>
    <w:rsid w:val="00900D48"/>
    <w:rsid w:val="00A75AA6"/>
    <w:rsid w:val="00AB6429"/>
    <w:rsid w:val="00AC6493"/>
    <w:rsid w:val="00AD7C75"/>
    <w:rsid w:val="00B40ACF"/>
    <w:rsid w:val="00BA13BB"/>
    <w:rsid w:val="00C7184E"/>
    <w:rsid w:val="00D02AEE"/>
    <w:rsid w:val="00D4414F"/>
    <w:rsid w:val="00D8299B"/>
    <w:rsid w:val="00DF2492"/>
    <w:rsid w:val="00EE420A"/>
    <w:rsid w:val="00F13236"/>
    <w:rsid w:val="00F70F60"/>
    <w:rsid w:val="00FB4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BB"/>
    <w:pPr>
      <w:spacing w:after="0" w:line="240" w:lineRule="auto"/>
    </w:pPr>
    <w:rPr>
      <w:rFonts w:ascii="Arial" w:hAnsi="Arial" w:cs="Times New Roman"/>
      <w:sz w:val="28"/>
      <w:szCs w:val="20"/>
      <w:lang w:val="en-GB" w:eastAsia="en-GB"/>
    </w:rPr>
  </w:style>
  <w:style w:type="paragraph" w:styleId="Titre2">
    <w:name w:val="heading 2"/>
    <w:basedOn w:val="Normal"/>
    <w:next w:val="Normal"/>
    <w:link w:val="Titre2Car"/>
    <w:uiPriority w:val="9"/>
    <w:qFormat/>
    <w:rsid w:val="00BA13BB"/>
    <w:pPr>
      <w:keepNext/>
      <w:spacing w:after="120"/>
      <w:outlineLvl w:val="1"/>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BA13BB"/>
    <w:rPr>
      <w:rFonts w:ascii="Arial" w:hAnsi="Arial" w:cs="Times New Roman"/>
      <w:b/>
      <w:sz w:val="20"/>
      <w:szCs w:val="20"/>
      <w:lang w:val="en-GB" w:eastAsia="en-GB"/>
    </w:rPr>
  </w:style>
  <w:style w:type="paragraph" w:styleId="Paragraphedeliste">
    <w:name w:val="List Paragraph"/>
    <w:basedOn w:val="Normal"/>
    <w:uiPriority w:val="34"/>
    <w:qFormat/>
    <w:rsid w:val="00110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BB"/>
    <w:pPr>
      <w:spacing w:after="0" w:line="240" w:lineRule="auto"/>
    </w:pPr>
    <w:rPr>
      <w:rFonts w:ascii="Arial" w:hAnsi="Arial" w:cs="Times New Roman"/>
      <w:sz w:val="28"/>
      <w:szCs w:val="20"/>
      <w:lang w:val="en-GB" w:eastAsia="en-GB"/>
    </w:rPr>
  </w:style>
  <w:style w:type="paragraph" w:styleId="Titre2">
    <w:name w:val="heading 2"/>
    <w:basedOn w:val="Normal"/>
    <w:next w:val="Normal"/>
    <w:link w:val="Titre2Car"/>
    <w:uiPriority w:val="9"/>
    <w:qFormat/>
    <w:rsid w:val="00BA13BB"/>
    <w:pPr>
      <w:keepNext/>
      <w:spacing w:after="120"/>
      <w:outlineLvl w:val="1"/>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BA13BB"/>
    <w:rPr>
      <w:rFonts w:ascii="Arial" w:hAnsi="Arial" w:cs="Times New Roman"/>
      <w:b/>
      <w:sz w:val="20"/>
      <w:szCs w:val="20"/>
      <w:lang w:val="en-GB" w:eastAsia="en-GB"/>
    </w:rPr>
  </w:style>
  <w:style w:type="paragraph" w:styleId="Paragraphedeliste">
    <w:name w:val="List Paragraph"/>
    <w:basedOn w:val="Normal"/>
    <w:uiPriority w:val="34"/>
    <w:qFormat/>
    <w:rsid w:val="00110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4270">
      <w:marLeft w:val="0"/>
      <w:marRight w:val="0"/>
      <w:marTop w:val="0"/>
      <w:marBottom w:val="0"/>
      <w:divBdr>
        <w:top w:val="none" w:sz="0" w:space="0" w:color="auto"/>
        <w:left w:val="none" w:sz="0" w:space="0" w:color="auto"/>
        <w:bottom w:val="none" w:sz="0" w:space="0" w:color="auto"/>
        <w:right w:val="none" w:sz="0" w:space="0" w:color="auto"/>
      </w:divBdr>
    </w:div>
    <w:div w:id="1117874271">
      <w:marLeft w:val="0"/>
      <w:marRight w:val="0"/>
      <w:marTop w:val="0"/>
      <w:marBottom w:val="0"/>
      <w:divBdr>
        <w:top w:val="none" w:sz="0" w:space="0" w:color="auto"/>
        <w:left w:val="none" w:sz="0" w:space="0" w:color="auto"/>
        <w:bottom w:val="none" w:sz="0" w:space="0" w:color="auto"/>
        <w:right w:val="none" w:sz="0" w:space="0" w:color="auto"/>
      </w:divBdr>
    </w:div>
    <w:div w:id="1117874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4\Desktop\Template%20project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projects.dotm</Template>
  <TotalTime>9</TotalTime>
  <Pages>3</Pages>
  <Words>514</Words>
  <Characters>2827</Characters>
  <Application>Microsoft Office Word</Application>
  <DocSecurity>0</DocSecurity>
  <Lines>23</Lines>
  <Paragraphs>6</Paragraphs>
  <ScaleCrop>false</ScaleCrop>
  <Company>Microsoft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UEA04</dc:creator>
  <cp:lastModifiedBy>UEA01</cp:lastModifiedBy>
  <cp:revision>2</cp:revision>
  <dcterms:created xsi:type="dcterms:W3CDTF">2016-05-19T08:14:00Z</dcterms:created>
  <dcterms:modified xsi:type="dcterms:W3CDTF">2016-05-19T08:14:00Z</dcterms:modified>
</cp:coreProperties>
</file>